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1E" w:rsidRPr="00026B3B" w:rsidRDefault="000C131E" w:rsidP="00813A32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硕士研究生入学考试自命题考试大纲</w:t>
      </w:r>
    </w:p>
    <w:p w:rsidR="000C131E" w:rsidRPr="00026B3B" w:rsidRDefault="000C131E" w:rsidP="00813A32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/>
          <w:sz w:val="24"/>
        </w:rPr>
        <w:t>[</w:t>
      </w:r>
      <w:r w:rsidRPr="005433FB">
        <w:rPr>
          <w:b/>
          <w:kern w:val="0"/>
          <w:sz w:val="18"/>
          <w:szCs w:val="18"/>
        </w:rPr>
        <w:t>861</w:t>
      </w:r>
      <w:r w:rsidRPr="00026B3B">
        <w:rPr>
          <w:rFonts w:eastAsia="方正书宋简体"/>
          <w:sz w:val="24"/>
        </w:rPr>
        <w:t xml:space="preserve">]               </w:t>
      </w:r>
      <w:r w:rsidRPr="00026B3B">
        <w:rPr>
          <w:rFonts w:eastAsia="方正书宋简体" w:hint="eastAsia"/>
          <w:sz w:val="24"/>
        </w:rPr>
        <w:t>考试科目名称：</w:t>
      </w:r>
      <w:r w:rsidRPr="005433FB">
        <w:rPr>
          <w:rFonts w:hint="eastAsia"/>
          <w:b/>
          <w:kern w:val="0"/>
          <w:sz w:val="18"/>
          <w:szCs w:val="18"/>
        </w:rPr>
        <w:t>现代汉语及中国文化</w:t>
      </w:r>
    </w:p>
    <w:p w:rsidR="000C131E" w:rsidRPr="00026B3B" w:rsidRDefault="000C131E" w:rsidP="00813A32">
      <w:pPr>
        <w:pStyle w:val="ListParagraph"/>
        <w:spacing w:line="360" w:lineRule="exact"/>
        <w:ind w:firstLineChars="0"/>
        <w:rPr>
          <w:rFonts w:eastAsia="新宋体"/>
          <w:sz w:val="28"/>
          <w:szCs w:val="28"/>
        </w:rPr>
      </w:pPr>
    </w:p>
    <w:p w:rsidR="000C131E" w:rsidRPr="00026B3B" w:rsidRDefault="000C131E" w:rsidP="002B7ED6">
      <w:pPr>
        <w:spacing w:beforeLines="50" w:afterLines="50" w:line="312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一、考试形式与试卷结构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 w:rsidRPr="00026B3B">
        <w:rPr>
          <w:rFonts w:eastAsia="方正书宋简体"/>
          <w:sz w:val="24"/>
        </w:rPr>
        <w:t>1)</w:t>
      </w:r>
      <w:r w:rsidRPr="00026B3B">
        <w:rPr>
          <w:rFonts w:eastAsia="方正书宋简体" w:hint="eastAsia"/>
          <w:sz w:val="24"/>
        </w:rPr>
        <w:t>试卷成绩及考试时间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本试卷满分为</w:t>
      </w:r>
      <w:r w:rsidRPr="00026B3B">
        <w:rPr>
          <w:kern w:val="0"/>
          <w:sz w:val="24"/>
          <w:lang w:bidi="hi-IN"/>
        </w:rPr>
        <w:t>150</w:t>
      </w:r>
      <w:r w:rsidRPr="00026B3B">
        <w:rPr>
          <w:rFonts w:hAnsi="宋体" w:hint="eastAsia"/>
          <w:kern w:val="0"/>
          <w:sz w:val="24"/>
          <w:lang w:bidi="hi-IN"/>
        </w:rPr>
        <w:t>分，考试时间为</w:t>
      </w:r>
      <w:r w:rsidRPr="00026B3B">
        <w:rPr>
          <w:kern w:val="0"/>
          <w:sz w:val="24"/>
          <w:lang w:bidi="hi-IN"/>
        </w:rPr>
        <w:t>180</w:t>
      </w:r>
      <w:r w:rsidRPr="00026B3B">
        <w:rPr>
          <w:rFonts w:hAnsi="宋体" w:hint="eastAsia"/>
          <w:kern w:val="0"/>
          <w:sz w:val="24"/>
          <w:lang w:bidi="hi-IN"/>
        </w:rPr>
        <w:t>分钟。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2</w:t>
      </w:r>
      <w:r w:rsidRPr="00026B3B">
        <w:rPr>
          <w:rFonts w:eastAsia="方正书宋简体"/>
          <w:sz w:val="24"/>
        </w:rPr>
        <w:t>)</w:t>
      </w:r>
      <w:r w:rsidRPr="00026B3B">
        <w:rPr>
          <w:rFonts w:eastAsia="方正书宋简体" w:hint="eastAsia"/>
          <w:sz w:val="24"/>
        </w:rPr>
        <w:t>答题方式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答题方式为闭卷、笔试。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3</w:t>
      </w:r>
      <w:r w:rsidRPr="00026B3B">
        <w:rPr>
          <w:rFonts w:eastAsia="方正书宋简体"/>
          <w:sz w:val="24"/>
        </w:rPr>
        <w:t>)</w:t>
      </w:r>
      <w:r w:rsidRPr="00026B3B">
        <w:rPr>
          <w:rFonts w:eastAsia="方正书宋简体" w:hint="eastAsia"/>
          <w:sz w:val="24"/>
        </w:rPr>
        <w:t>试卷内容结构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各部分内容所占分值为：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kern w:val="0"/>
          <w:sz w:val="24"/>
          <w:lang w:bidi="hi-IN"/>
        </w:rPr>
        <w:t xml:space="preserve">  </w:t>
      </w:r>
      <w:r>
        <w:rPr>
          <w:rFonts w:hint="eastAsia"/>
          <w:kern w:val="0"/>
          <w:sz w:val="24"/>
          <w:lang w:bidi="hi-IN"/>
        </w:rPr>
        <w:t>现代汉语</w:t>
      </w:r>
      <w:r w:rsidRPr="00026B3B">
        <w:rPr>
          <w:kern w:val="0"/>
          <w:sz w:val="24"/>
          <w:lang w:bidi="hi-IN"/>
        </w:rPr>
        <w:t xml:space="preserve">    </w:t>
      </w:r>
      <w:r w:rsidRPr="00026B3B"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90</w:t>
      </w:r>
      <w:r w:rsidRPr="00026B3B">
        <w:rPr>
          <w:rFonts w:hAnsi="宋体" w:hint="eastAsia"/>
          <w:kern w:val="0"/>
          <w:sz w:val="24"/>
          <w:lang w:bidi="hi-IN"/>
        </w:rPr>
        <w:t>分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kern w:val="0"/>
          <w:sz w:val="24"/>
          <w:lang w:bidi="hi-IN"/>
        </w:rPr>
        <w:t xml:space="preserve">  </w:t>
      </w:r>
      <w:r>
        <w:rPr>
          <w:rFonts w:hint="eastAsia"/>
          <w:kern w:val="0"/>
          <w:sz w:val="24"/>
          <w:lang w:bidi="hi-IN"/>
        </w:rPr>
        <w:t>中国文化</w:t>
      </w:r>
      <w:r>
        <w:rPr>
          <w:kern w:val="0"/>
          <w:sz w:val="24"/>
          <w:lang w:bidi="hi-IN"/>
        </w:rPr>
        <w:t xml:space="preserve">    </w:t>
      </w:r>
      <w:r>
        <w:rPr>
          <w:rFonts w:hint="eastAsia"/>
          <w:kern w:val="0"/>
          <w:sz w:val="24"/>
          <w:lang w:bidi="hi-IN"/>
        </w:rPr>
        <w:t>约</w:t>
      </w:r>
      <w:r>
        <w:rPr>
          <w:kern w:val="0"/>
          <w:sz w:val="24"/>
          <w:lang w:bidi="hi-IN"/>
        </w:rPr>
        <w:t>60</w:t>
      </w:r>
      <w:r>
        <w:rPr>
          <w:rFonts w:hint="eastAsia"/>
          <w:kern w:val="0"/>
          <w:sz w:val="24"/>
          <w:lang w:bidi="hi-IN"/>
        </w:rPr>
        <w:t>分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4)</w:t>
      </w:r>
      <w:r w:rsidRPr="00026B3B">
        <w:rPr>
          <w:rFonts w:eastAsia="方正书宋简体" w:hint="eastAsia"/>
          <w:sz w:val="24"/>
        </w:rPr>
        <w:t>题型结构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简答题：</w:t>
      </w:r>
      <w:r>
        <w:rPr>
          <w:rFonts w:hAnsi="宋体"/>
          <w:kern w:val="0"/>
          <w:sz w:val="24"/>
          <w:lang w:bidi="hi-IN"/>
        </w:rPr>
        <w:t>5</w:t>
      </w:r>
      <w:r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>
        <w:rPr>
          <w:rFonts w:hAnsi="宋体" w:hint="eastAsia"/>
          <w:kern w:val="0"/>
          <w:sz w:val="24"/>
          <w:lang w:bidi="hi-IN"/>
        </w:rPr>
        <w:t>分，共</w:t>
      </w:r>
      <w:r>
        <w:rPr>
          <w:rFonts w:hAnsi="宋体"/>
          <w:kern w:val="0"/>
          <w:sz w:val="24"/>
          <w:lang w:bidi="hi-IN"/>
        </w:rPr>
        <w:t>50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辨析、分析题：</w:t>
      </w:r>
      <w:r>
        <w:rPr>
          <w:rFonts w:hAnsi="宋体"/>
          <w:kern w:val="0"/>
          <w:sz w:val="24"/>
          <w:lang w:bidi="hi-IN"/>
        </w:rPr>
        <w:t>5</w:t>
      </w:r>
      <w:r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>
        <w:rPr>
          <w:rFonts w:hAnsi="宋体" w:hint="eastAsia"/>
          <w:kern w:val="0"/>
          <w:sz w:val="24"/>
          <w:lang w:bidi="hi-IN"/>
        </w:rPr>
        <w:t>分，共</w:t>
      </w:r>
      <w:r>
        <w:rPr>
          <w:rFonts w:hAnsi="宋体"/>
          <w:kern w:val="0"/>
          <w:sz w:val="24"/>
          <w:lang w:bidi="hi-IN"/>
        </w:rPr>
        <w:t>50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论述题：</w:t>
      </w:r>
      <w:r>
        <w:rPr>
          <w:rFonts w:hAnsi="宋体"/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25</w:t>
      </w:r>
      <w:r>
        <w:rPr>
          <w:rFonts w:hAnsi="宋体" w:hint="eastAsia"/>
          <w:kern w:val="0"/>
          <w:sz w:val="24"/>
          <w:lang w:bidi="hi-IN"/>
        </w:rPr>
        <w:t>分，共</w:t>
      </w:r>
      <w:r>
        <w:rPr>
          <w:rFonts w:hAnsi="宋体"/>
          <w:kern w:val="0"/>
          <w:sz w:val="24"/>
          <w:lang w:bidi="hi-IN"/>
        </w:rPr>
        <w:t>50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0C131E" w:rsidRPr="00026B3B" w:rsidRDefault="000C131E" w:rsidP="002B7ED6">
      <w:pPr>
        <w:spacing w:beforeLines="50" w:afterLines="50" w:line="312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二、考试内容与考试要求</w:t>
      </w:r>
    </w:p>
    <w:p w:rsidR="000C131E" w:rsidRPr="00026B3B" w:rsidRDefault="000C131E" w:rsidP="00813A32">
      <w:pPr>
        <w:widowControl/>
        <w:spacing w:before="225" w:after="100" w:afterAutospacing="1" w:line="360" w:lineRule="atLeast"/>
        <w:jc w:val="center"/>
        <w:rPr>
          <w:b/>
          <w:bCs/>
          <w:kern w:val="0"/>
          <w:sz w:val="24"/>
          <w:lang w:bidi="hi-IN"/>
        </w:rPr>
      </w:pPr>
      <w:r>
        <w:rPr>
          <w:rFonts w:hint="eastAsia"/>
          <w:b/>
          <w:bCs/>
          <w:kern w:val="0"/>
          <w:sz w:val="24"/>
          <w:lang w:bidi="hi-IN"/>
        </w:rPr>
        <w:t>现代汉语</w:t>
      </w:r>
    </w:p>
    <w:p w:rsidR="000C131E" w:rsidRPr="00507AD8" w:rsidRDefault="000C131E" w:rsidP="00813A32">
      <w:pPr>
        <w:widowControl/>
        <w:spacing w:line="360" w:lineRule="auto"/>
        <w:ind w:firstLine="480"/>
        <w:jc w:val="left"/>
        <w:rPr>
          <w:b/>
          <w:kern w:val="0"/>
          <w:sz w:val="24"/>
          <w:lang w:bidi="hi-IN"/>
        </w:rPr>
      </w:pPr>
      <w:r>
        <w:rPr>
          <w:rFonts w:hAnsi="宋体" w:hint="eastAsia"/>
          <w:b/>
          <w:kern w:val="0"/>
          <w:sz w:val="24"/>
          <w:lang w:bidi="hi-IN"/>
        </w:rPr>
        <w:t>考试</w:t>
      </w:r>
      <w:r w:rsidRPr="00507AD8">
        <w:rPr>
          <w:rFonts w:hAnsi="宋体" w:hint="eastAsia"/>
          <w:b/>
          <w:kern w:val="0"/>
          <w:sz w:val="24"/>
          <w:lang w:bidi="hi-IN"/>
        </w:rPr>
        <w:t>目标：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kern w:val="0"/>
          <w:sz w:val="24"/>
          <w:lang w:bidi="hi-IN"/>
        </w:rPr>
        <w:t>1</w:t>
      </w:r>
      <w:r>
        <w:rPr>
          <w:rFonts w:hAnsi="宋体" w:hint="eastAsia"/>
          <w:kern w:val="0"/>
          <w:sz w:val="24"/>
          <w:lang w:bidi="hi-IN"/>
        </w:rPr>
        <w:t>．</w:t>
      </w:r>
      <w:r w:rsidRPr="00026B3B">
        <w:rPr>
          <w:rFonts w:hAnsi="宋体" w:hint="eastAsia"/>
          <w:kern w:val="0"/>
          <w:sz w:val="24"/>
          <w:lang w:bidi="hi-IN"/>
        </w:rPr>
        <w:t>系统掌握</w:t>
      </w:r>
      <w:r>
        <w:rPr>
          <w:rFonts w:hAnsi="宋体" w:hint="eastAsia"/>
          <w:kern w:val="0"/>
          <w:sz w:val="24"/>
          <w:lang w:bidi="hi-IN"/>
        </w:rPr>
        <w:t>现代汉语的基础知识、基本概念、</w:t>
      </w:r>
      <w:r w:rsidRPr="00026B3B">
        <w:rPr>
          <w:rFonts w:hAnsi="宋体" w:hint="eastAsia"/>
          <w:kern w:val="0"/>
          <w:sz w:val="24"/>
          <w:lang w:bidi="hi-IN"/>
        </w:rPr>
        <w:t>基本理论。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．掌握语言分析的基本方法，能对现代汉语语音、词汇、语法等语言要素进行分析，能对汉字、语言的表达技巧等进行分析。</w:t>
      </w:r>
    </w:p>
    <w:p w:rsidR="000C131E" w:rsidRPr="00026B3B" w:rsidRDefault="000C131E" w:rsidP="00A8179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kern w:val="0"/>
          <w:sz w:val="24"/>
          <w:lang w:bidi="hi-IN"/>
        </w:rPr>
        <w:t>3</w:t>
      </w:r>
      <w:r>
        <w:rPr>
          <w:rFonts w:hint="eastAsia"/>
          <w:kern w:val="0"/>
          <w:sz w:val="24"/>
          <w:lang w:bidi="hi-IN"/>
        </w:rPr>
        <w:t>．能运用现代汉语的基础知识和理论来分析、解释语言现象。</w:t>
      </w:r>
    </w:p>
    <w:p w:rsidR="000C131E" w:rsidRPr="00507AD8" w:rsidRDefault="000C131E" w:rsidP="00813A32">
      <w:pPr>
        <w:widowControl/>
        <w:spacing w:line="360" w:lineRule="auto"/>
        <w:ind w:firstLine="480"/>
        <w:jc w:val="left"/>
        <w:rPr>
          <w:b/>
          <w:kern w:val="0"/>
          <w:sz w:val="24"/>
          <w:lang w:bidi="hi-IN"/>
        </w:rPr>
      </w:pPr>
      <w:r>
        <w:rPr>
          <w:rFonts w:hAnsi="宋体" w:hint="eastAsia"/>
          <w:b/>
          <w:kern w:val="0"/>
          <w:sz w:val="24"/>
          <w:lang w:bidi="hi-IN"/>
        </w:rPr>
        <w:t>考试</w:t>
      </w:r>
      <w:r w:rsidRPr="00507AD8">
        <w:rPr>
          <w:rFonts w:hAnsi="宋体" w:hint="eastAsia"/>
          <w:b/>
          <w:kern w:val="0"/>
          <w:sz w:val="24"/>
          <w:lang w:bidi="hi-IN"/>
        </w:rPr>
        <w:t>内容：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一、现代汉语概说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（一）现代汉语的概念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广义的现代汉语和狭义的现代汉语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现代汉民族共同语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现代汉民族共同语的含义；现代汉民族共同语的形成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现代汉语方言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方言的概念；方言和语言；现代汉语方言的分区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（二）现代汉语的特点</w:t>
      </w:r>
    </w:p>
    <w:p w:rsidR="000C131E" w:rsidRPr="006903A6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理解现代汉语语音、词汇、语法的特点，并举例解释说明。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二、现代汉语语音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（一）语音概说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语音的性质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语音的物理属性、生理属性、社会属性。尤其是充分理解语音的社会属性。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语音学的基本概念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音节、音素、音位、元音、辅音、发音部位、发音方法、声母、韵母、声调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语音的描写和记录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熟练掌握《汉语拼音方案》；能用国际音标正确拼写普通话；结合音位理论理解《汉语拼音方案》和国际音标。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（二）普通话的声母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声母与辅音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理解声母与辅音的区别和联系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声母的分类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按发音方法进行的分类；按发音部位进行的分类。对普通话</w:t>
      </w:r>
      <w:r>
        <w:rPr>
          <w:rFonts w:hAnsi="宋体"/>
          <w:kern w:val="0"/>
          <w:sz w:val="24"/>
          <w:lang w:bidi="hi-IN"/>
        </w:rPr>
        <w:t>22</w:t>
      </w:r>
      <w:r>
        <w:rPr>
          <w:rFonts w:hAnsi="宋体" w:hint="eastAsia"/>
          <w:kern w:val="0"/>
          <w:sz w:val="24"/>
          <w:lang w:bidi="hi-IN"/>
        </w:rPr>
        <w:t>个辅音从发音部位、发音方法进行描写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声母辨正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（三）普通话的韵母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韵母与元音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理解韵母与元音的区别和联系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韵母的分类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按韵母开头元音的发音口形分；按韵母内部结构分；按韵尾分。通过韵母不同角度的分类，理解韵头、韵腹、韵尾、舌位的高低、前后、唇形的圆展等概念。能对普通话的</w:t>
      </w:r>
      <w:r>
        <w:rPr>
          <w:rFonts w:hAnsi="宋体"/>
          <w:kern w:val="0"/>
          <w:sz w:val="24"/>
          <w:lang w:bidi="hi-IN"/>
        </w:rPr>
        <w:t>10</w:t>
      </w:r>
      <w:r>
        <w:rPr>
          <w:rFonts w:hAnsi="宋体" w:hint="eastAsia"/>
          <w:kern w:val="0"/>
          <w:sz w:val="24"/>
          <w:lang w:bidi="hi-IN"/>
        </w:rPr>
        <w:t>个单韵母进行充分描写。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韵母辨正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4.</w:t>
      </w:r>
      <w:r>
        <w:rPr>
          <w:rFonts w:hAnsi="宋体" w:hint="eastAsia"/>
          <w:kern w:val="0"/>
          <w:sz w:val="24"/>
          <w:lang w:bidi="hi-IN"/>
        </w:rPr>
        <w:t>韵母与押韵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什么是押韵；十三辙、十八韵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（四）普通话的声调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声调和声调语言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什么是声调；什么是声调语言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调值和调类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什么是调值；什么是调类；普通话声调的调值和调类；调值与调类的关系；古今调类的演变规律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声调与平仄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什么是平仄，如何划平仄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（五）普通话音节和普通话拼写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普通话音节结构分析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音节的音素分析；音节的声韵调分析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普通话声韵调配合规律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普通话音节结构的特点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4.</w:t>
      </w:r>
      <w:r>
        <w:rPr>
          <w:rFonts w:hAnsi="宋体" w:hint="eastAsia"/>
          <w:kern w:val="0"/>
          <w:sz w:val="24"/>
          <w:lang w:bidi="hi-IN"/>
        </w:rPr>
        <w:t>普通话音节的拼写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能用《汉语拼音方案》拼写普通话，掌握《汉语拼音正词法基本规则》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（六）语流音变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变调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上声的变调；“一”、“不”的变调；轻声，轻声的性质，轻声的规律，轻声的作用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儿化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什么是儿化；儿化的规律；儿化的作用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语气词“啊”的音变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七、语音的规范化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异读词的概念；普通话异读词审音表</w:t>
      </w:r>
    </w:p>
    <w:p w:rsidR="000C131E" w:rsidRPr="000B78E0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三、现代汉语词汇</w:t>
      </w:r>
    </w:p>
    <w:p w:rsidR="000C131E" w:rsidRPr="00431570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（一）词汇及词汇的构成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什么是词汇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词汇的构成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基本词汇，一般词汇；古语词，方言词，外来词；熟语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（二）语素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语素的定义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语素的分类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（三）词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什么是词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词的定义；词和语素的区别与联系；词和短语的区别与联系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词的构成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单纯词，单纯词的类型；合成词，合成词的结构方式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词义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词义的性质、词义的构成，词义的分析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4.</w:t>
      </w:r>
      <w:r>
        <w:rPr>
          <w:rFonts w:hAnsi="宋体" w:hint="eastAsia"/>
          <w:kern w:val="0"/>
          <w:sz w:val="24"/>
          <w:lang w:bidi="hi-IN"/>
        </w:rPr>
        <w:t>同义词及同义词辨析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5.</w:t>
      </w:r>
      <w:r>
        <w:rPr>
          <w:rFonts w:hAnsi="宋体" w:hint="eastAsia"/>
          <w:kern w:val="0"/>
          <w:sz w:val="24"/>
          <w:lang w:bidi="hi-IN"/>
        </w:rPr>
        <w:t>多义词及同音词</w:t>
      </w:r>
    </w:p>
    <w:p w:rsidR="000C131E" w:rsidRPr="0072339D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什么是多义词；多义词的义项；什么是同音词，同形同音词与多义词的区别和联系。</w:t>
      </w:r>
    </w:p>
    <w:p w:rsidR="000C131E" w:rsidRPr="00586B89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586B89">
        <w:rPr>
          <w:rFonts w:hAnsi="宋体" w:hint="eastAsia"/>
          <w:kern w:val="0"/>
          <w:sz w:val="24"/>
          <w:lang w:bidi="hi-IN"/>
        </w:rPr>
        <w:t>（四）词汇的发展和规范化</w:t>
      </w:r>
    </w:p>
    <w:p w:rsidR="000C131E" w:rsidRPr="00586B89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586B89">
        <w:rPr>
          <w:rFonts w:hAnsi="宋体"/>
          <w:kern w:val="0"/>
          <w:sz w:val="24"/>
          <w:lang w:bidi="hi-IN"/>
        </w:rPr>
        <w:t>1.</w:t>
      </w:r>
      <w:r w:rsidRPr="00586B89">
        <w:rPr>
          <w:rFonts w:hAnsi="宋体" w:hint="eastAsia"/>
          <w:kern w:val="0"/>
          <w:sz w:val="24"/>
          <w:lang w:bidi="hi-IN"/>
        </w:rPr>
        <w:t>词汇的发展</w:t>
      </w:r>
    </w:p>
    <w:p w:rsidR="000C131E" w:rsidRPr="00586B89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 w:rsidRPr="00586B89">
        <w:rPr>
          <w:rFonts w:hAnsi="宋体" w:hint="eastAsia"/>
          <w:kern w:val="0"/>
          <w:sz w:val="24"/>
          <w:lang w:bidi="hi-IN"/>
        </w:rPr>
        <w:t>新词的产生；词义的演变</w:t>
      </w:r>
    </w:p>
    <w:p w:rsidR="000C131E" w:rsidRPr="00A03A23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A03A23">
        <w:rPr>
          <w:rFonts w:hAnsi="宋体"/>
          <w:kern w:val="0"/>
          <w:sz w:val="24"/>
          <w:lang w:bidi="hi-IN"/>
        </w:rPr>
        <w:t>2.</w:t>
      </w:r>
      <w:r w:rsidRPr="00A03A23">
        <w:rPr>
          <w:rFonts w:hAnsi="宋体" w:hint="eastAsia"/>
          <w:kern w:val="0"/>
          <w:sz w:val="24"/>
          <w:lang w:bidi="hi-IN"/>
        </w:rPr>
        <w:t>词汇的规范化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什么是异形词；第一批异形词整理表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四、现代汉语语法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（一）语法概说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语法的含义；语法的性质；语法单位；语法分析</w:t>
      </w:r>
    </w:p>
    <w:p w:rsidR="000C131E" w:rsidRPr="00770BD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（二）词类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划分词类的依据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词的语法类别</w:t>
      </w:r>
    </w:p>
    <w:p w:rsidR="000C131E" w:rsidRPr="00770BDE" w:rsidRDefault="000C131E" w:rsidP="00A8179C">
      <w:pPr>
        <w:spacing w:beforeLines="50" w:afterLines="50" w:line="312" w:lineRule="auto"/>
        <w:ind w:firstLineChars="15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掌握各类词的语法特点及类别，能够辨别词性；准确理解兼类词，同形同音词、同一个词处于不同句法成分等知识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（二）短语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短语的类型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短语的结构类型；短语的功能类型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复杂短语的层次分析</w:t>
      </w:r>
    </w:p>
    <w:p w:rsidR="000C131E" w:rsidRPr="0026632D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能熟练运用层次分析法对短语（含多义短语）进行层次分析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（三）句子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单句</w:t>
      </w:r>
    </w:p>
    <w:p w:rsidR="000C131E" w:rsidRDefault="000C131E" w:rsidP="00A8179C">
      <w:pPr>
        <w:spacing w:beforeLines="50" w:afterLines="50" w:line="312" w:lineRule="auto"/>
        <w:ind w:firstLineChars="15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单句的特征；单句的类型：结构类型（句型）、语气类型（句类）；句子成分（句内成分，句外成分）；句型分析；特殊句式；句子成分分析法；修改病句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复句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复句的识别；紧缩句；复句的类型；多重复句的层次分析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五、汉字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（一）汉字概说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汉字和汉语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汉字的性质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（二）汉字的结构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笔画</w:t>
      </w:r>
    </w:p>
    <w:p w:rsidR="000C131E" w:rsidRDefault="000C131E" w:rsidP="00A8179C">
      <w:pPr>
        <w:spacing w:beforeLines="50" w:afterLines="50" w:line="312" w:lineRule="auto"/>
        <w:ind w:firstLineChars="15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笔画的性质和类型；笔画组合的方式和顺序（笔顺）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部件</w:t>
      </w:r>
    </w:p>
    <w:p w:rsidR="000C131E" w:rsidRDefault="000C131E" w:rsidP="00A8179C">
      <w:pPr>
        <w:spacing w:beforeLines="50" w:afterLines="50" w:line="312" w:lineRule="auto"/>
        <w:ind w:firstLineChars="15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部件的性质和类型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偏旁和部首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4.</w:t>
      </w:r>
      <w:r>
        <w:rPr>
          <w:rFonts w:hAnsi="宋体" w:hint="eastAsia"/>
          <w:kern w:val="0"/>
          <w:sz w:val="24"/>
          <w:lang w:bidi="hi-IN"/>
        </w:rPr>
        <w:t>现代汉字的结构方式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5.</w:t>
      </w:r>
      <w:r>
        <w:rPr>
          <w:rFonts w:hAnsi="宋体" w:hint="eastAsia"/>
          <w:kern w:val="0"/>
          <w:sz w:val="24"/>
          <w:lang w:bidi="hi-IN"/>
        </w:rPr>
        <w:t>汉字造字法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6.</w:t>
      </w:r>
      <w:r>
        <w:rPr>
          <w:rFonts w:hAnsi="宋体" w:hint="eastAsia"/>
          <w:kern w:val="0"/>
          <w:sz w:val="24"/>
          <w:lang w:bidi="hi-IN"/>
        </w:rPr>
        <w:t>汉字的排列顺序</w:t>
      </w:r>
    </w:p>
    <w:p w:rsidR="000C131E" w:rsidRDefault="000C131E" w:rsidP="00A8179C">
      <w:pPr>
        <w:spacing w:beforeLines="50" w:afterLines="50" w:line="312" w:lineRule="auto"/>
        <w:ind w:firstLineChars="15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汉字的音序排列；汉字的形序排列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7.</w:t>
      </w:r>
      <w:r>
        <w:rPr>
          <w:rFonts w:hAnsi="宋体" w:hint="eastAsia"/>
          <w:kern w:val="0"/>
          <w:sz w:val="24"/>
          <w:lang w:bidi="hi-IN"/>
        </w:rPr>
        <w:t>汉字的规范</w:t>
      </w:r>
    </w:p>
    <w:p w:rsidR="000C131E" w:rsidRPr="00F72E54" w:rsidRDefault="000C131E" w:rsidP="00A8179C">
      <w:pPr>
        <w:spacing w:beforeLines="50" w:afterLines="50" w:line="312" w:lineRule="auto"/>
        <w:ind w:firstLineChars="15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汉字规范的内容；规范的汉字；不规范字和错别字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六、修辞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>
        <w:rPr>
          <w:rFonts w:hAnsi="宋体" w:hint="eastAsia"/>
          <w:kern w:val="0"/>
          <w:sz w:val="24"/>
          <w:lang w:bidi="hi-IN"/>
        </w:rPr>
        <w:t>什么是修辞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语音修辞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词语修辞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4.</w:t>
      </w:r>
      <w:r>
        <w:rPr>
          <w:rFonts w:hAnsi="宋体" w:hint="eastAsia"/>
          <w:kern w:val="0"/>
          <w:sz w:val="24"/>
          <w:lang w:bidi="hi-IN"/>
        </w:rPr>
        <w:t>句子修辞</w:t>
      </w:r>
    </w:p>
    <w:p w:rsidR="000C131E" w:rsidRPr="00BF7F51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5.</w:t>
      </w:r>
      <w:r>
        <w:rPr>
          <w:rFonts w:hAnsi="宋体" w:hint="eastAsia"/>
          <w:kern w:val="0"/>
          <w:sz w:val="24"/>
          <w:lang w:bidi="hi-IN"/>
        </w:rPr>
        <w:t>修辞格</w:t>
      </w:r>
    </w:p>
    <w:p w:rsidR="000C131E" w:rsidRDefault="000C131E" w:rsidP="00A8179C">
      <w:pPr>
        <w:spacing w:beforeLines="50" w:afterLines="50" w:line="312" w:lineRule="auto"/>
        <w:ind w:firstLineChars="15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掌握各种修辞格，既能对句子中使用的辞格进行分析，又能运用修辞格写话。</w:t>
      </w:r>
    </w:p>
    <w:p w:rsidR="000C131E" w:rsidRDefault="000C131E" w:rsidP="00A54459">
      <w:pPr>
        <w:widowControl/>
        <w:spacing w:before="225" w:after="100" w:afterAutospacing="1" w:line="360" w:lineRule="atLeast"/>
        <w:jc w:val="center"/>
        <w:rPr>
          <w:b/>
          <w:bCs/>
          <w:kern w:val="0"/>
          <w:sz w:val="24"/>
          <w:lang w:bidi="hi-IN"/>
        </w:rPr>
      </w:pPr>
    </w:p>
    <w:p w:rsidR="000C131E" w:rsidRPr="00026B3B" w:rsidRDefault="000C131E" w:rsidP="00A54459">
      <w:pPr>
        <w:widowControl/>
        <w:spacing w:before="225" w:after="100" w:afterAutospacing="1" w:line="360" w:lineRule="atLeast"/>
        <w:jc w:val="center"/>
        <w:rPr>
          <w:b/>
          <w:bCs/>
          <w:kern w:val="0"/>
          <w:sz w:val="24"/>
          <w:lang w:bidi="hi-IN"/>
        </w:rPr>
      </w:pPr>
      <w:r>
        <w:rPr>
          <w:rFonts w:hint="eastAsia"/>
          <w:b/>
          <w:bCs/>
          <w:kern w:val="0"/>
          <w:sz w:val="24"/>
          <w:lang w:bidi="hi-IN"/>
        </w:rPr>
        <w:t>中国文化</w:t>
      </w:r>
    </w:p>
    <w:p w:rsidR="000C131E" w:rsidRDefault="000C131E" w:rsidP="00A76E26">
      <w:pPr>
        <w:widowControl/>
        <w:spacing w:line="360" w:lineRule="auto"/>
        <w:ind w:firstLine="480"/>
        <w:jc w:val="left"/>
        <w:rPr>
          <w:b/>
          <w:kern w:val="0"/>
          <w:sz w:val="24"/>
          <w:lang w:bidi="hi-IN"/>
        </w:rPr>
      </w:pPr>
      <w:r>
        <w:rPr>
          <w:rFonts w:hAnsi="宋体" w:hint="eastAsia"/>
          <w:b/>
          <w:kern w:val="0"/>
          <w:sz w:val="24"/>
          <w:lang w:bidi="hi-IN"/>
        </w:rPr>
        <w:t>考试</w:t>
      </w:r>
      <w:r w:rsidRPr="00507AD8">
        <w:rPr>
          <w:rFonts w:hAnsi="宋体" w:hint="eastAsia"/>
          <w:b/>
          <w:kern w:val="0"/>
          <w:sz w:val="24"/>
          <w:lang w:bidi="hi-IN"/>
        </w:rPr>
        <w:t>目标：</w:t>
      </w:r>
    </w:p>
    <w:p w:rsidR="000C131E" w:rsidRPr="00A76E26" w:rsidRDefault="000C131E" w:rsidP="00A76E26">
      <w:pPr>
        <w:widowControl/>
        <w:spacing w:line="360" w:lineRule="auto"/>
        <w:jc w:val="left"/>
        <w:rPr>
          <w:b/>
          <w:kern w:val="0"/>
          <w:sz w:val="24"/>
          <w:lang w:bidi="hi-IN"/>
        </w:rPr>
      </w:pPr>
      <w:r>
        <w:rPr>
          <w:b/>
          <w:kern w:val="0"/>
          <w:sz w:val="24"/>
          <w:lang w:bidi="hi-IN"/>
        </w:rPr>
        <w:t>1.</w:t>
      </w:r>
      <w:r w:rsidRPr="0062126B">
        <w:rPr>
          <w:rFonts w:hAnsi="宋体" w:hint="eastAsia"/>
          <w:kern w:val="0"/>
          <w:sz w:val="24"/>
          <w:lang w:bidi="hi-IN"/>
        </w:rPr>
        <w:t>系统掌握</w:t>
      </w:r>
      <w:r>
        <w:rPr>
          <w:rFonts w:hAnsi="宋体" w:hint="eastAsia"/>
          <w:kern w:val="0"/>
          <w:sz w:val="24"/>
          <w:lang w:bidi="hi-IN"/>
        </w:rPr>
        <w:t>中国文化经典</w:t>
      </w:r>
      <w:r w:rsidRPr="0062126B">
        <w:rPr>
          <w:rFonts w:hAnsi="宋体" w:hint="eastAsia"/>
          <w:kern w:val="0"/>
          <w:sz w:val="24"/>
          <w:lang w:bidi="hi-IN"/>
        </w:rPr>
        <w:t>和中国历史脉络</w:t>
      </w:r>
      <w:r>
        <w:rPr>
          <w:rFonts w:hAnsi="宋体" w:hint="eastAsia"/>
          <w:kern w:val="0"/>
          <w:sz w:val="24"/>
          <w:lang w:bidi="hi-IN"/>
        </w:rPr>
        <w:t>。</w:t>
      </w:r>
    </w:p>
    <w:p w:rsidR="000C131E" w:rsidRPr="00A76E26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 w:rsidRPr="00A76E26">
        <w:rPr>
          <w:rFonts w:hAnsi="宋体" w:hint="eastAsia"/>
          <w:kern w:val="0"/>
          <w:sz w:val="24"/>
          <w:lang w:bidi="hi-IN"/>
        </w:rPr>
        <w:t>理解和认识中国文化的优秀要素和传统思维方式。</w:t>
      </w:r>
    </w:p>
    <w:p w:rsidR="000C131E" w:rsidRPr="00A76E26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认识中国传统文化的现代化因素，能运用所学知识分析</w:t>
      </w:r>
      <w:r w:rsidRPr="00A76E26">
        <w:rPr>
          <w:rFonts w:hAnsi="宋体" w:hint="eastAsia"/>
          <w:kern w:val="0"/>
          <w:sz w:val="24"/>
          <w:lang w:bidi="hi-IN"/>
        </w:rPr>
        <w:t>中国传统文化在现代社会的发展前景、与现代社会的一致性问题。</w:t>
      </w:r>
    </w:p>
    <w:p w:rsidR="000C131E" w:rsidRDefault="000C131E" w:rsidP="00A54459">
      <w:pPr>
        <w:widowControl/>
        <w:spacing w:line="360" w:lineRule="auto"/>
        <w:ind w:firstLine="480"/>
        <w:jc w:val="left"/>
        <w:rPr>
          <w:rFonts w:hAnsi="宋体"/>
          <w:b/>
          <w:kern w:val="0"/>
          <w:sz w:val="24"/>
          <w:lang w:bidi="hi-IN"/>
        </w:rPr>
      </w:pPr>
      <w:r>
        <w:rPr>
          <w:rFonts w:hAnsi="宋体" w:hint="eastAsia"/>
          <w:b/>
          <w:kern w:val="0"/>
          <w:sz w:val="24"/>
          <w:lang w:bidi="hi-IN"/>
        </w:rPr>
        <w:t>考试</w:t>
      </w:r>
      <w:r w:rsidRPr="00507AD8">
        <w:rPr>
          <w:rFonts w:hAnsi="宋体" w:hint="eastAsia"/>
          <w:b/>
          <w:kern w:val="0"/>
          <w:sz w:val="24"/>
          <w:lang w:bidi="hi-IN"/>
        </w:rPr>
        <w:t>内容：</w:t>
      </w:r>
    </w:p>
    <w:p w:rsidR="000C131E" w:rsidRPr="00462689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462689">
        <w:rPr>
          <w:rFonts w:hAnsi="宋体" w:hint="eastAsia"/>
          <w:kern w:val="0"/>
          <w:sz w:val="24"/>
          <w:lang w:bidi="hi-IN"/>
        </w:rPr>
        <w:t>一、中国文化概说</w:t>
      </w:r>
    </w:p>
    <w:p w:rsidR="000C131E" w:rsidRPr="00462689" w:rsidRDefault="000C131E" w:rsidP="002B7ED6">
      <w:pPr>
        <w:spacing w:beforeLines="50" w:afterLines="50" w:line="312" w:lineRule="auto"/>
        <w:rPr>
          <w:sz w:val="24"/>
        </w:rPr>
      </w:pPr>
      <w:r w:rsidRPr="00462689">
        <w:rPr>
          <w:sz w:val="24"/>
        </w:rPr>
        <w:t>1.</w:t>
      </w:r>
      <w:r>
        <w:rPr>
          <w:rFonts w:hint="eastAsia"/>
          <w:sz w:val="24"/>
        </w:rPr>
        <w:t>“</w:t>
      </w:r>
      <w:r w:rsidRPr="00462689">
        <w:rPr>
          <w:rFonts w:hint="eastAsia"/>
          <w:sz w:val="24"/>
        </w:rPr>
        <w:t>文化</w:t>
      </w:r>
      <w:r>
        <w:rPr>
          <w:rFonts w:hint="eastAsia"/>
          <w:sz w:val="24"/>
        </w:rPr>
        <w:t>”的概念</w:t>
      </w:r>
    </w:p>
    <w:p w:rsidR="000C131E" w:rsidRPr="00462689" w:rsidRDefault="000C131E" w:rsidP="00A8179C">
      <w:pPr>
        <w:spacing w:beforeLines="50" w:afterLines="50" w:line="312" w:lineRule="auto"/>
        <w:ind w:firstLineChars="150" w:firstLine="31680"/>
        <w:rPr>
          <w:sz w:val="24"/>
        </w:rPr>
      </w:pPr>
      <w:r w:rsidRPr="00462689">
        <w:rPr>
          <w:rFonts w:hint="eastAsia"/>
          <w:sz w:val="24"/>
        </w:rPr>
        <w:t>广义文化与狭义文化</w:t>
      </w:r>
    </w:p>
    <w:p w:rsidR="000C131E" w:rsidRPr="00462689" w:rsidRDefault="000C131E" w:rsidP="002B7ED6">
      <w:pPr>
        <w:spacing w:beforeLines="50" w:afterLines="50" w:line="312" w:lineRule="auto"/>
        <w:rPr>
          <w:sz w:val="24"/>
        </w:rPr>
      </w:pPr>
      <w:r w:rsidRPr="00462689">
        <w:rPr>
          <w:sz w:val="24"/>
        </w:rPr>
        <w:t>2.</w:t>
      </w:r>
      <w:r w:rsidRPr="00462689">
        <w:rPr>
          <w:rFonts w:hint="eastAsia"/>
          <w:sz w:val="24"/>
        </w:rPr>
        <w:t>中国文化与中国传统文化</w:t>
      </w:r>
    </w:p>
    <w:p w:rsidR="000C131E" w:rsidRPr="00A76E26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A76E26">
        <w:rPr>
          <w:rFonts w:hAnsi="宋体"/>
          <w:kern w:val="0"/>
          <w:sz w:val="24"/>
          <w:lang w:bidi="hi-IN"/>
        </w:rPr>
        <w:t xml:space="preserve">3. </w:t>
      </w:r>
      <w:r w:rsidRPr="00A76E26">
        <w:rPr>
          <w:rFonts w:hAnsi="宋体" w:hint="eastAsia"/>
          <w:kern w:val="0"/>
          <w:sz w:val="24"/>
          <w:lang w:bidi="hi-IN"/>
        </w:rPr>
        <w:t>中国传统文化的现代化因素及中国传统文化面临的挑战和问题</w:t>
      </w:r>
    </w:p>
    <w:p w:rsidR="000C131E" w:rsidRPr="00A76E26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A76E26">
        <w:rPr>
          <w:rFonts w:hAnsi="宋体" w:hint="eastAsia"/>
          <w:kern w:val="0"/>
          <w:sz w:val="24"/>
          <w:lang w:bidi="hi-IN"/>
        </w:rPr>
        <w:t>二、中国文化的历史地理环境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A76E26">
        <w:rPr>
          <w:rFonts w:hAnsi="宋体"/>
          <w:kern w:val="0"/>
          <w:sz w:val="24"/>
          <w:lang w:bidi="hi-IN"/>
        </w:rPr>
        <w:t>1.</w:t>
      </w:r>
      <w:r w:rsidRPr="00A76E26">
        <w:rPr>
          <w:rFonts w:hAnsi="宋体" w:hint="eastAsia"/>
          <w:kern w:val="0"/>
          <w:sz w:val="24"/>
          <w:lang w:bidi="hi-IN"/>
        </w:rPr>
        <w:t>中国历史地理环境的基本特征</w:t>
      </w:r>
    </w:p>
    <w:p w:rsidR="000C131E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>
        <w:rPr>
          <w:rFonts w:hAnsi="宋体" w:hint="eastAsia"/>
          <w:kern w:val="0"/>
          <w:sz w:val="24"/>
          <w:lang w:bidi="hi-IN"/>
        </w:rPr>
        <w:t>地理环境对中国文化的作用与影响</w:t>
      </w:r>
    </w:p>
    <w:p w:rsidR="000C131E" w:rsidRPr="00DB4374" w:rsidRDefault="000C131E" w:rsidP="00A8179C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 w:rsidRPr="009F607C">
        <w:rPr>
          <w:rFonts w:hAnsi="宋体" w:hint="eastAsia"/>
          <w:kern w:val="0"/>
          <w:sz w:val="24"/>
          <w:lang w:bidi="hi-IN"/>
        </w:rPr>
        <w:t>地理环境对中国文化形成和延续的影响、对中国文化多样性的影响、对中国文化开放与封闭的影响。</w:t>
      </w:r>
      <w:r>
        <w:rPr>
          <w:rFonts w:hAnsi="宋体" w:hint="eastAsia"/>
          <w:kern w:val="0"/>
          <w:sz w:val="24"/>
          <w:lang w:bidi="hi-IN"/>
        </w:rPr>
        <w:t>理解</w:t>
      </w:r>
      <w:r w:rsidRPr="00DB4374">
        <w:rPr>
          <w:rFonts w:hAnsi="宋体" w:hint="eastAsia"/>
          <w:kern w:val="0"/>
          <w:sz w:val="24"/>
          <w:lang w:bidi="hi-IN"/>
        </w:rPr>
        <w:t>人、自然、文化之间的关系。理解中国文化产生的地理基础。</w:t>
      </w:r>
    </w:p>
    <w:p w:rsidR="000C131E" w:rsidRPr="00A76E26" w:rsidRDefault="000C131E" w:rsidP="002B7ED6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三、中国文化根植的经济基础及依赖的社会政治结构</w:t>
      </w:r>
    </w:p>
    <w:p w:rsidR="000C131E" w:rsidRDefault="000C131E" w:rsidP="00A8179C">
      <w:pPr>
        <w:spacing w:beforeLines="50" w:afterLines="50" w:line="312" w:lineRule="auto"/>
        <w:ind w:firstLineChars="200" w:firstLine="31680"/>
        <w:rPr>
          <w:rFonts w:ascii="宋体"/>
          <w:bCs/>
          <w:kern w:val="0"/>
          <w:sz w:val="24"/>
        </w:rPr>
      </w:pPr>
      <w:r>
        <w:rPr>
          <w:rFonts w:hAnsi="宋体" w:hint="eastAsia"/>
          <w:kern w:val="0"/>
          <w:sz w:val="24"/>
          <w:lang w:bidi="hi-IN"/>
        </w:rPr>
        <w:t>全面理解中国文化根植的经济基础，</w:t>
      </w:r>
      <w:r>
        <w:rPr>
          <w:rFonts w:ascii="宋体" w:hAnsi="宋体" w:hint="eastAsia"/>
          <w:bCs/>
          <w:kern w:val="0"/>
          <w:sz w:val="24"/>
        </w:rPr>
        <w:t>理解中国社会政治结构对中国文化的影响。中国古代家族对中国社会的影响。理解宗法制度影响下中国传统社会结构的特征；专制制度与中国社会政治结构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四、中国传统文化的发展历程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了解中国传统文化的发展历程；掌握不同时期不同阶段中国传统文化的特点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五、多民族文化融合与中外文化交汇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>中华各民族文化的交流融合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2.</w:t>
      </w:r>
      <w:r>
        <w:rPr>
          <w:rFonts w:ascii="宋体" w:hAnsi="宋体" w:hint="eastAsia"/>
          <w:bCs/>
          <w:kern w:val="0"/>
          <w:sz w:val="24"/>
        </w:rPr>
        <w:t>中国文化与外域文化的交汇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3.</w:t>
      </w:r>
      <w:r w:rsidRPr="00067B0F">
        <w:rPr>
          <w:rFonts w:ascii="宋体" w:hAnsi="宋体"/>
          <w:bCs/>
          <w:kern w:val="0"/>
          <w:sz w:val="24"/>
        </w:rPr>
        <w:t xml:space="preserve"> </w:t>
      </w:r>
      <w:r w:rsidRPr="00067B0F">
        <w:rPr>
          <w:rFonts w:ascii="宋体" w:hAnsi="宋体" w:hint="eastAsia"/>
          <w:bCs/>
          <w:kern w:val="0"/>
          <w:sz w:val="24"/>
        </w:rPr>
        <w:t>中国</w:t>
      </w:r>
      <w:r>
        <w:rPr>
          <w:rFonts w:ascii="宋体" w:hAnsi="宋体" w:hint="eastAsia"/>
          <w:bCs/>
          <w:kern w:val="0"/>
          <w:sz w:val="24"/>
        </w:rPr>
        <w:t>文化、中国</w:t>
      </w:r>
      <w:r w:rsidRPr="00067B0F">
        <w:rPr>
          <w:rFonts w:ascii="宋体" w:hAnsi="宋体" w:hint="eastAsia"/>
          <w:bCs/>
          <w:kern w:val="0"/>
          <w:sz w:val="24"/>
        </w:rPr>
        <w:t>精神文化对世界的影响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六、中国语言文字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>汉语的历史和特点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2.</w:t>
      </w:r>
      <w:r>
        <w:rPr>
          <w:rFonts w:ascii="宋体" w:hAnsi="宋体" w:hint="eastAsia"/>
          <w:bCs/>
          <w:kern w:val="0"/>
          <w:sz w:val="24"/>
        </w:rPr>
        <w:t>汉字的历史和特点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3.</w:t>
      </w:r>
      <w:r>
        <w:rPr>
          <w:rFonts w:ascii="宋体" w:hAnsi="宋体" w:hint="eastAsia"/>
          <w:bCs/>
          <w:kern w:val="0"/>
          <w:sz w:val="24"/>
        </w:rPr>
        <w:t>汉语、汉字的文化功能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七．中国古代科学技术、古代教育、古代文学、古代艺术、古代史学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>中国古代的科技成就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2.</w:t>
      </w:r>
      <w:r>
        <w:rPr>
          <w:rFonts w:ascii="宋体" w:hAnsi="宋体" w:hint="eastAsia"/>
          <w:bCs/>
          <w:kern w:val="0"/>
          <w:sz w:val="24"/>
        </w:rPr>
        <w:t>中国古代的教育、教学思想，中国古代教育的各种形式和内容、科举制度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3.</w:t>
      </w:r>
      <w:r>
        <w:rPr>
          <w:rFonts w:ascii="宋体" w:hAnsi="宋体" w:hint="eastAsia"/>
          <w:bCs/>
          <w:kern w:val="0"/>
          <w:sz w:val="24"/>
        </w:rPr>
        <w:t>中国古代文学与中国文化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中国古代文学的辉煌成就（诗词、散文、辞赋、戏剧、小说等各个方面）；中国古代文学在中国文化中的地位；中国古代文学的文化特征。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4.</w:t>
      </w:r>
      <w:r>
        <w:rPr>
          <w:rFonts w:ascii="宋体" w:hAnsi="宋体" w:hint="eastAsia"/>
          <w:bCs/>
          <w:kern w:val="0"/>
          <w:sz w:val="24"/>
        </w:rPr>
        <w:t>中国古代艺术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掌握中国古代各类艺术的风采与成就；了解中国古代艺术的整体风貌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5.</w:t>
      </w:r>
      <w:r>
        <w:rPr>
          <w:rFonts w:ascii="宋体" w:hAnsi="宋体" w:hint="eastAsia"/>
          <w:bCs/>
          <w:kern w:val="0"/>
          <w:sz w:val="24"/>
        </w:rPr>
        <w:t>中国古代史学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了解中国古代史学的巨大成就；了解各类典籍藏书；了解史学在中国传统文化中的地位；体会中国古代史学的优良传统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八．中国传统伦理道德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>中华民族传统美德的主要内容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2.</w:t>
      </w:r>
      <w:r>
        <w:rPr>
          <w:rFonts w:ascii="宋体" w:hAnsi="宋体" w:hint="eastAsia"/>
          <w:bCs/>
          <w:kern w:val="0"/>
          <w:sz w:val="24"/>
        </w:rPr>
        <w:t>中国伦理思想的体系及历史发展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3.</w:t>
      </w:r>
      <w:r>
        <w:rPr>
          <w:rFonts w:ascii="宋体" w:hAnsi="宋体" w:hint="eastAsia"/>
          <w:bCs/>
          <w:kern w:val="0"/>
          <w:sz w:val="24"/>
        </w:rPr>
        <w:t>中国伦理思想的基本原理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九．宗教信仰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>中国古代宗教是中国文化的重要组成部分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2.</w:t>
      </w:r>
      <w:r>
        <w:rPr>
          <w:rFonts w:ascii="宋体" w:hAnsi="宋体" w:hint="eastAsia"/>
          <w:bCs/>
          <w:kern w:val="0"/>
          <w:sz w:val="24"/>
        </w:rPr>
        <w:t>道教与中国文化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3.</w:t>
      </w:r>
      <w:r>
        <w:rPr>
          <w:rFonts w:ascii="宋体" w:hAnsi="宋体" w:hint="eastAsia"/>
          <w:bCs/>
          <w:kern w:val="0"/>
          <w:sz w:val="24"/>
        </w:rPr>
        <w:t>佛教与中国文化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佛教的基本教义；佛教的中国化与中国化的佛教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4.</w:t>
      </w:r>
      <w:r>
        <w:rPr>
          <w:rFonts w:ascii="宋体" w:hAnsi="宋体" w:hint="eastAsia"/>
          <w:bCs/>
          <w:kern w:val="0"/>
          <w:sz w:val="24"/>
        </w:rPr>
        <w:t>伊斯兰教与中国文化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5.</w:t>
      </w:r>
      <w:r>
        <w:rPr>
          <w:rFonts w:ascii="宋体" w:hAnsi="宋体" w:hint="eastAsia"/>
          <w:bCs/>
          <w:kern w:val="0"/>
          <w:sz w:val="24"/>
        </w:rPr>
        <w:t>儒学与宗教的相互关系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十．中国古代哲学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1.</w:t>
      </w:r>
      <w:r w:rsidRPr="001C4EA4">
        <w:rPr>
          <w:rFonts w:ascii="宋体" w:hAnsi="宋体" w:hint="eastAsia"/>
          <w:bCs/>
          <w:kern w:val="0"/>
          <w:sz w:val="24"/>
        </w:rPr>
        <w:t>中国古代传统的哲学观念</w:t>
      </w:r>
      <w:r>
        <w:rPr>
          <w:rFonts w:ascii="宋体" w:hAnsi="宋体" w:hint="eastAsia"/>
          <w:bCs/>
          <w:kern w:val="0"/>
          <w:sz w:val="24"/>
        </w:rPr>
        <w:t>及其对中国文化的影响</w:t>
      </w:r>
    </w:p>
    <w:p w:rsidR="000C131E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2.</w:t>
      </w:r>
      <w:r>
        <w:rPr>
          <w:rFonts w:ascii="宋体" w:hAnsi="宋体" w:hint="eastAsia"/>
          <w:bCs/>
          <w:kern w:val="0"/>
          <w:sz w:val="24"/>
        </w:rPr>
        <w:t>中国传统思维方式和行为方式</w:t>
      </w:r>
    </w:p>
    <w:p w:rsidR="000C131E" w:rsidRPr="001A54C1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 w:rsidRPr="001A54C1">
        <w:rPr>
          <w:rFonts w:ascii="宋体" w:hAnsi="宋体" w:hint="eastAsia"/>
          <w:bCs/>
          <w:kern w:val="0"/>
          <w:sz w:val="24"/>
        </w:rPr>
        <w:t>中国古代整体思维、类比思维、辨证思维</w:t>
      </w:r>
    </w:p>
    <w:p w:rsidR="000C131E" w:rsidRPr="001A54C1" w:rsidRDefault="000C131E" w:rsidP="009057B3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 w:rsidRPr="001A54C1">
        <w:rPr>
          <w:rFonts w:ascii="宋体" w:hAnsi="宋体" w:hint="eastAsia"/>
          <w:bCs/>
          <w:kern w:val="0"/>
          <w:sz w:val="24"/>
        </w:rPr>
        <w:t>十一、中国文化的特点和基本精神</w:t>
      </w:r>
    </w:p>
    <w:p w:rsidR="000C131E" w:rsidRPr="001A54C1" w:rsidRDefault="000C131E" w:rsidP="001A54C1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1.</w:t>
      </w:r>
      <w:r w:rsidRPr="001A54C1">
        <w:rPr>
          <w:rFonts w:ascii="宋体" w:hAnsi="宋体" w:hint="eastAsia"/>
          <w:bCs/>
          <w:kern w:val="0"/>
          <w:sz w:val="24"/>
        </w:rPr>
        <w:t>中国文化的特点</w:t>
      </w:r>
    </w:p>
    <w:p w:rsidR="000C131E" w:rsidRDefault="000C131E" w:rsidP="001A54C1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2.</w:t>
      </w:r>
      <w:r>
        <w:rPr>
          <w:rFonts w:ascii="宋体" w:hAnsi="宋体" w:hint="eastAsia"/>
          <w:bCs/>
          <w:kern w:val="0"/>
          <w:sz w:val="24"/>
        </w:rPr>
        <w:t>中国文化的基本精神</w:t>
      </w:r>
    </w:p>
    <w:p w:rsidR="000C131E" w:rsidRDefault="000C131E" w:rsidP="00DA21E9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十二、中国传统文化的价值系统</w:t>
      </w:r>
    </w:p>
    <w:p w:rsidR="000C131E" w:rsidRDefault="000C131E" w:rsidP="00DA21E9">
      <w:pPr>
        <w:widowControl/>
        <w:snapToGrid w:val="0"/>
        <w:spacing w:line="288" w:lineRule="auto"/>
        <w:jc w:val="left"/>
        <w:rPr>
          <w:rFonts w:asci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十三、中国传统文化的新发展</w:t>
      </w:r>
    </w:p>
    <w:p w:rsidR="000C131E" w:rsidRDefault="000C131E" w:rsidP="00A8179C">
      <w:pPr>
        <w:widowControl/>
        <w:snapToGrid w:val="0"/>
        <w:spacing w:line="288" w:lineRule="auto"/>
        <w:ind w:firstLineChars="200" w:firstLine="31680"/>
        <w:jc w:val="left"/>
        <w:rPr>
          <w:rFonts w:ascii="宋体"/>
          <w:bCs/>
          <w:kern w:val="0"/>
          <w:sz w:val="24"/>
        </w:rPr>
      </w:pPr>
      <w:r w:rsidRPr="00D2065A">
        <w:rPr>
          <w:rFonts w:ascii="宋体" w:hAnsi="宋体" w:hint="eastAsia"/>
          <w:bCs/>
          <w:kern w:val="0"/>
          <w:sz w:val="24"/>
        </w:rPr>
        <w:t>中国传统文化向近代的转变</w:t>
      </w:r>
      <w:r>
        <w:rPr>
          <w:rFonts w:ascii="宋体" w:hAnsi="宋体" w:hint="eastAsia"/>
          <w:bCs/>
          <w:kern w:val="0"/>
          <w:sz w:val="24"/>
        </w:rPr>
        <w:t>；</w:t>
      </w:r>
      <w:r w:rsidRPr="0077712D">
        <w:rPr>
          <w:rFonts w:ascii="宋体" w:hAnsi="宋体"/>
          <w:bCs/>
          <w:kern w:val="0"/>
          <w:sz w:val="24"/>
        </w:rPr>
        <w:t>19</w:t>
      </w:r>
      <w:r w:rsidRPr="0077712D">
        <w:rPr>
          <w:rFonts w:ascii="宋体" w:hAnsi="宋体" w:hint="eastAsia"/>
          <w:bCs/>
          <w:kern w:val="0"/>
          <w:sz w:val="24"/>
        </w:rPr>
        <w:t>世纪末以来中国文化的现代趋势</w:t>
      </w:r>
      <w:r>
        <w:rPr>
          <w:rFonts w:ascii="宋体" w:hAnsi="宋体" w:hint="eastAsia"/>
          <w:bCs/>
          <w:kern w:val="0"/>
          <w:sz w:val="24"/>
        </w:rPr>
        <w:t>；</w:t>
      </w:r>
      <w:r w:rsidRPr="0077712D">
        <w:rPr>
          <w:rFonts w:ascii="宋体" w:hAnsi="宋体" w:hint="eastAsia"/>
          <w:bCs/>
          <w:kern w:val="0"/>
          <w:sz w:val="24"/>
        </w:rPr>
        <w:t>中西方文化之争；有中国特色的社会主义新文化</w:t>
      </w:r>
    </w:p>
    <w:p w:rsidR="000C131E" w:rsidRPr="00026B3B" w:rsidRDefault="000C131E" w:rsidP="0077712D">
      <w:pPr>
        <w:widowControl/>
        <w:snapToGrid w:val="0"/>
        <w:spacing w:line="288" w:lineRule="auto"/>
        <w:jc w:val="left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三、主要参考书</w:t>
      </w:r>
    </w:p>
    <w:p w:rsidR="000C131E" w:rsidRPr="00026B3B" w:rsidRDefault="000C131E" w:rsidP="00813A32">
      <w:pPr>
        <w:pStyle w:val="ListParagraph"/>
        <w:spacing w:line="360" w:lineRule="exact"/>
        <w:ind w:left="360" w:firstLineChars="0" w:firstLine="0"/>
        <w:jc w:val="center"/>
      </w:pPr>
    </w:p>
    <w:p w:rsidR="000C131E" w:rsidRPr="0077712D" w:rsidRDefault="000C131E" w:rsidP="00A8179C">
      <w:pPr>
        <w:widowControl/>
        <w:snapToGrid w:val="0"/>
        <w:spacing w:line="288" w:lineRule="auto"/>
        <w:ind w:firstLineChars="200" w:firstLine="31680"/>
        <w:jc w:val="left"/>
        <w:rPr>
          <w:rFonts w:ascii="宋体"/>
          <w:bCs/>
          <w:kern w:val="0"/>
          <w:sz w:val="24"/>
        </w:rPr>
      </w:pPr>
      <w:r w:rsidRPr="0077712D">
        <w:rPr>
          <w:rFonts w:ascii="宋体" w:hAnsi="宋体" w:hint="eastAsia"/>
          <w:bCs/>
          <w:kern w:val="0"/>
          <w:sz w:val="24"/>
        </w:rPr>
        <w:t>鲍厚星、罗昕如主编，现代汉语，湖南师范大学出版社，</w:t>
      </w:r>
      <w:r w:rsidRPr="0077712D">
        <w:rPr>
          <w:rFonts w:ascii="宋体" w:hAnsi="宋体"/>
          <w:bCs/>
          <w:kern w:val="0"/>
          <w:sz w:val="24"/>
        </w:rPr>
        <w:t>2009</w:t>
      </w:r>
      <w:r w:rsidRPr="0077712D">
        <w:rPr>
          <w:rFonts w:ascii="宋体" w:hAnsi="宋体" w:hint="eastAsia"/>
          <w:bCs/>
          <w:kern w:val="0"/>
          <w:sz w:val="24"/>
        </w:rPr>
        <w:t>年</w:t>
      </w:r>
    </w:p>
    <w:p w:rsidR="000C131E" w:rsidRPr="0077712D" w:rsidRDefault="000C131E" w:rsidP="00A8179C">
      <w:pPr>
        <w:widowControl/>
        <w:snapToGrid w:val="0"/>
        <w:spacing w:line="288" w:lineRule="auto"/>
        <w:ind w:firstLineChars="200" w:firstLine="31680"/>
        <w:jc w:val="left"/>
        <w:rPr>
          <w:rFonts w:ascii="宋体"/>
          <w:bCs/>
          <w:kern w:val="0"/>
          <w:sz w:val="24"/>
        </w:rPr>
      </w:pPr>
      <w:r w:rsidRPr="0077712D">
        <w:rPr>
          <w:rFonts w:ascii="宋体" w:hAnsi="宋体" w:hint="eastAsia"/>
          <w:bCs/>
          <w:kern w:val="0"/>
          <w:sz w:val="24"/>
        </w:rPr>
        <w:t>张贷年、方克立主编，中国文化概论，北京师范大学出版社，</w:t>
      </w:r>
      <w:r w:rsidRPr="0077712D">
        <w:rPr>
          <w:rFonts w:ascii="宋体" w:hAnsi="宋体"/>
          <w:bCs/>
          <w:kern w:val="0"/>
          <w:sz w:val="24"/>
        </w:rPr>
        <w:t>2010</w:t>
      </w:r>
      <w:r w:rsidRPr="0077712D">
        <w:rPr>
          <w:rFonts w:ascii="宋体" w:hAnsi="宋体" w:hint="eastAsia"/>
          <w:bCs/>
          <w:kern w:val="0"/>
          <w:sz w:val="24"/>
        </w:rPr>
        <w:t>年</w:t>
      </w:r>
    </w:p>
    <w:p w:rsidR="000C131E" w:rsidRPr="0077712D" w:rsidRDefault="000C131E" w:rsidP="00A8179C">
      <w:pPr>
        <w:widowControl/>
        <w:snapToGrid w:val="0"/>
        <w:spacing w:line="288" w:lineRule="auto"/>
        <w:ind w:firstLineChars="200" w:firstLine="31680"/>
        <w:jc w:val="left"/>
        <w:rPr>
          <w:rFonts w:ascii="宋体"/>
          <w:bCs/>
          <w:kern w:val="0"/>
          <w:sz w:val="24"/>
        </w:rPr>
      </w:pPr>
      <w:r w:rsidRPr="0077712D">
        <w:rPr>
          <w:rFonts w:ascii="宋体" w:hAnsi="宋体" w:hint="eastAsia"/>
          <w:bCs/>
          <w:kern w:val="0"/>
          <w:sz w:val="24"/>
        </w:rPr>
        <w:t>程裕祯，中国文化要略，外语教学与研究出版社，</w:t>
      </w:r>
      <w:r w:rsidRPr="0077712D">
        <w:rPr>
          <w:rFonts w:ascii="宋体" w:hAnsi="宋体"/>
          <w:bCs/>
          <w:kern w:val="0"/>
          <w:sz w:val="24"/>
        </w:rPr>
        <w:t>2003</w:t>
      </w:r>
      <w:r w:rsidRPr="0077712D">
        <w:rPr>
          <w:rFonts w:ascii="宋体" w:hAnsi="宋体" w:hint="eastAsia"/>
          <w:bCs/>
          <w:kern w:val="0"/>
          <w:sz w:val="24"/>
        </w:rPr>
        <w:t>年</w:t>
      </w:r>
    </w:p>
    <w:p w:rsidR="000C131E" w:rsidRDefault="000C131E" w:rsidP="00813A32"/>
    <w:sectPr w:rsidR="000C131E" w:rsidSect="006277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31E" w:rsidRDefault="000C131E" w:rsidP="00813A32">
      <w:r>
        <w:separator/>
      </w:r>
    </w:p>
  </w:endnote>
  <w:endnote w:type="continuationSeparator" w:id="0">
    <w:p w:rsidR="000C131E" w:rsidRDefault="000C131E" w:rsidP="00813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31E" w:rsidRDefault="000C131E" w:rsidP="00813A32">
      <w:r>
        <w:separator/>
      </w:r>
    </w:p>
  </w:footnote>
  <w:footnote w:type="continuationSeparator" w:id="0">
    <w:p w:rsidR="000C131E" w:rsidRDefault="000C131E" w:rsidP="00813A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346DF"/>
    <w:multiLevelType w:val="hybridMultilevel"/>
    <w:tmpl w:val="DC14A71A"/>
    <w:lvl w:ilvl="0" w:tplc="CB5E53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19D736B"/>
    <w:multiLevelType w:val="hybridMultilevel"/>
    <w:tmpl w:val="561E5066"/>
    <w:lvl w:ilvl="0" w:tplc="1F4AD7DA">
      <w:start w:val="1"/>
      <w:numFmt w:val="decimal"/>
      <w:lvlText w:val="%1．"/>
      <w:lvlJc w:val="left"/>
      <w:pPr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851214C"/>
    <w:multiLevelType w:val="hybridMultilevel"/>
    <w:tmpl w:val="15AA80D8"/>
    <w:lvl w:ilvl="0" w:tplc="2C6EC4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A32"/>
    <w:rsid w:val="00026B3B"/>
    <w:rsid w:val="00043DB9"/>
    <w:rsid w:val="00067B0F"/>
    <w:rsid w:val="000A7493"/>
    <w:rsid w:val="000B78E0"/>
    <w:rsid w:val="000C131E"/>
    <w:rsid w:val="001403F4"/>
    <w:rsid w:val="0016100A"/>
    <w:rsid w:val="001667BF"/>
    <w:rsid w:val="00167DD8"/>
    <w:rsid w:val="001A46E4"/>
    <w:rsid w:val="001A54C1"/>
    <w:rsid w:val="001B6F96"/>
    <w:rsid w:val="001C3DDC"/>
    <w:rsid w:val="001C4EA4"/>
    <w:rsid w:val="001D60C6"/>
    <w:rsid w:val="00211717"/>
    <w:rsid w:val="0026632D"/>
    <w:rsid w:val="002A4915"/>
    <w:rsid w:val="002B7ED6"/>
    <w:rsid w:val="00306285"/>
    <w:rsid w:val="00326C86"/>
    <w:rsid w:val="0034198B"/>
    <w:rsid w:val="00364EDB"/>
    <w:rsid w:val="003972EC"/>
    <w:rsid w:val="003F004B"/>
    <w:rsid w:val="003F2744"/>
    <w:rsid w:val="004069A4"/>
    <w:rsid w:val="00423247"/>
    <w:rsid w:val="00431570"/>
    <w:rsid w:val="004517DE"/>
    <w:rsid w:val="00461B00"/>
    <w:rsid w:val="00462689"/>
    <w:rsid w:val="004800AC"/>
    <w:rsid w:val="004D18E5"/>
    <w:rsid w:val="004E0781"/>
    <w:rsid w:val="00507AD8"/>
    <w:rsid w:val="00521227"/>
    <w:rsid w:val="0052483A"/>
    <w:rsid w:val="005433FB"/>
    <w:rsid w:val="005756E9"/>
    <w:rsid w:val="00584E64"/>
    <w:rsid w:val="00586B89"/>
    <w:rsid w:val="005A203B"/>
    <w:rsid w:val="0062126B"/>
    <w:rsid w:val="006277A8"/>
    <w:rsid w:val="006903A6"/>
    <w:rsid w:val="006D7AE5"/>
    <w:rsid w:val="00707A10"/>
    <w:rsid w:val="00715A25"/>
    <w:rsid w:val="0072339D"/>
    <w:rsid w:val="007537E9"/>
    <w:rsid w:val="007567C3"/>
    <w:rsid w:val="00770BDE"/>
    <w:rsid w:val="00773823"/>
    <w:rsid w:val="0077712D"/>
    <w:rsid w:val="00797192"/>
    <w:rsid w:val="007C201D"/>
    <w:rsid w:val="007C4E45"/>
    <w:rsid w:val="007E532C"/>
    <w:rsid w:val="007F124B"/>
    <w:rsid w:val="007F4929"/>
    <w:rsid w:val="00813A32"/>
    <w:rsid w:val="008214A8"/>
    <w:rsid w:val="00840ABB"/>
    <w:rsid w:val="00873F6D"/>
    <w:rsid w:val="008A5C33"/>
    <w:rsid w:val="009057B3"/>
    <w:rsid w:val="009176B7"/>
    <w:rsid w:val="00927B2D"/>
    <w:rsid w:val="009605BA"/>
    <w:rsid w:val="00984F01"/>
    <w:rsid w:val="0099356C"/>
    <w:rsid w:val="009F607C"/>
    <w:rsid w:val="00A02915"/>
    <w:rsid w:val="00A03A23"/>
    <w:rsid w:val="00A363B9"/>
    <w:rsid w:val="00A54459"/>
    <w:rsid w:val="00A758A6"/>
    <w:rsid w:val="00A76E26"/>
    <w:rsid w:val="00A8179C"/>
    <w:rsid w:val="00AA030D"/>
    <w:rsid w:val="00AA21D4"/>
    <w:rsid w:val="00AB405B"/>
    <w:rsid w:val="00AB69DD"/>
    <w:rsid w:val="00AF03A1"/>
    <w:rsid w:val="00B03369"/>
    <w:rsid w:val="00B2054B"/>
    <w:rsid w:val="00B57A79"/>
    <w:rsid w:val="00BF16AA"/>
    <w:rsid w:val="00BF7F51"/>
    <w:rsid w:val="00C0101E"/>
    <w:rsid w:val="00C83FB8"/>
    <w:rsid w:val="00C854D5"/>
    <w:rsid w:val="00C86577"/>
    <w:rsid w:val="00CF4244"/>
    <w:rsid w:val="00D2065A"/>
    <w:rsid w:val="00D75CEB"/>
    <w:rsid w:val="00D85530"/>
    <w:rsid w:val="00DA21E9"/>
    <w:rsid w:val="00DB4374"/>
    <w:rsid w:val="00DE3EF9"/>
    <w:rsid w:val="00DF1953"/>
    <w:rsid w:val="00E3274E"/>
    <w:rsid w:val="00E47130"/>
    <w:rsid w:val="00E8465C"/>
    <w:rsid w:val="00E926BC"/>
    <w:rsid w:val="00EB6E6C"/>
    <w:rsid w:val="00EE7B53"/>
    <w:rsid w:val="00F72E54"/>
    <w:rsid w:val="00F96769"/>
    <w:rsid w:val="00FC32C5"/>
    <w:rsid w:val="00FF7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A3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13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3A3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13A3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3A32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813A3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778</TotalTime>
  <Pages>9</Pages>
  <Words>507</Words>
  <Characters>2893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86</cp:revision>
  <dcterms:created xsi:type="dcterms:W3CDTF">2013-09-04T03:31:00Z</dcterms:created>
  <dcterms:modified xsi:type="dcterms:W3CDTF">2014-07-01T09:23:00Z</dcterms:modified>
</cp:coreProperties>
</file>