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3A0" w:rsidRDefault="009063A0" w:rsidP="00355B86">
      <w:pPr>
        <w:spacing w:line="500" w:lineRule="exact"/>
        <w:jc w:val="center"/>
        <w:rPr>
          <w:rFonts w:eastAsia="黑体"/>
          <w:sz w:val="32"/>
          <w:szCs w:val="32"/>
        </w:rPr>
      </w:pPr>
      <w:r>
        <w:rPr>
          <w:rFonts w:hint="eastAsia"/>
          <w:kern w:val="0"/>
          <w:sz w:val="32"/>
          <w:szCs w:val="32"/>
          <w:lang w:bidi="hi-IN"/>
        </w:rPr>
        <w:t>湖南师范大学</w:t>
      </w:r>
      <w:r>
        <w:rPr>
          <w:rFonts w:eastAsia="黑体" w:hint="eastAsia"/>
          <w:sz w:val="32"/>
          <w:szCs w:val="32"/>
        </w:rPr>
        <w:t>硕士研究生入学考试自命题考试大纲</w:t>
      </w:r>
    </w:p>
    <w:p w:rsidR="009063A0" w:rsidRDefault="009063A0" w:rsidP="00355B86">
      <w:pPr>
        <w:spacing w:line="500" w:lineRule="exact"/>
        <w:jc w:val="center"/>
        <w:rPr>
          <w:rFonts w:eastAsia="方正书宋简体"/>
          <w:sz w:val="24"/>
        </w:rPr>
      </w:pPr>
      <w:r>
        <w:rPr>
          <w:rFonts w:eastAsia="方正书宋简体" w:hint="eastAsia"/>
          <w:sz w:val="24"/>
        </w:rPr>
        <w:t>考试科目代码：</w:t>
      </w:r>
      <w:r>
        <w:rPr>
          <w:rFonts w:eastAsia="方正书宋简体"/>
          <w:sz w:val="24"/>
        </w:rPr>
        <w:t xml:space="preserve">750             </w:t>
      </w:r>
      <w:r>
        <w:rPr>
          <w:rFonts w:eastAsia="方正书宋简体" w:hint="eastAsia"/>
          <w:sz w:val="24"/>
        </w:rPr>
        <w:t>考试科目名称：</w:t>
      </w:r>
      <w:bookmarkStart w:id="0" w:name="_GoBack"/>
      <w:r>
        <w:rPr>
          <w:rFonts w:hint="eastAsia"/>
          <w:kern w:val="0"/>
          <w:sz w:val="24"/>
          <w:lang w:bidi="hi-IN"/>
        </w:rPr>
        <w:t>数学基础综合</w:t>
      </w:r>
      <w:bookmarkEnd w:id="0"/>
    </w:p>
    <w:p w:rsidR="009063A0" w:rsidRPr="003440B8" w:rsidRDefault="009063A0" w:rsidP="00355B86">
      <w:pPr>
        <w:pStyle w:val="ListParagraph"/>
        <w:spacing w:line="360" w:lineRule="exact"/>
        <w:ind w:firstLineChars="0"/>
        <w:rPr>
          <w:rFonts w:eastAsia="新宋体"/>
          <w:sz w:val="28"/>
          <w:szCs w:val="28"/>
        </w:rPr>
      </w:pPr>
    </w:p>
    <w:p w:rsidR="009063A0" w:rsidRDefault="009063A0" w:rsidP="0049022F">
      <w:pPr>
        <w:spacing w:beforeLines="50" w:afterLines="50" w:line="360" w:lineRule="auto"/>
        <w:rPr>
          <w:rFonts w:eastAsia="方正书宋简体"/>
          <w:sz w:val="24"/>
        </w:rPr>
      </w:pPr>
      <w:r>
        <w:rPr>
          <w:rFonts w:eastAsia="方正书宋简体" w:hint="eastAsia"/>
          <w:sz w:val="24"/>
        </w:rPr>
        <w:t>一、试卷结构</w:t>
      </w:r>
    </w:p>
    <w:p w:rsidR="009063A0" w:rsidRDefault="009063A0" w:rsidP="00EE6F44">
      <w:pPr>
        <w:spacing w:beforeLines="50" w:afterLines="50" w:line="312" w:lineRule="auto"/>
        <w:ind w:firstLineChars="200" w:firstLine="31680"/>
        <w:rPr>
          <w:rFonts w:eastAsia="方正书宋简体"/>
          <w:sz w:val="24"/>
        </w:rPr>
      </w:pPr>
      <w:r>
        <w:rPr>
          <w:rFonts w:eastAsia="方正书宋简体"/>
          <w:sz w:val="24"/>
        </w:rPr>
        <w:t xml:space="preserve">1) </w:t>
      </w:r>
      <w:r>
        <w:rPr>
          <w:rFonts w:eastAsia="方正书宋简体" w:hint="eastAsia"/>
          <w:sz w:val="24"/>
        </w:rPr>
        <w:t>试卷成绩及考试时间</w:t>
      </w:r>
    </w:p>
    <w:p w:rsidR="009063A0" w:rsidRDefault="009063A0" w:rsidP="00EE6F44">
      <w:pPr>
        <w:spacing w:beforeLines="50" w:afterLines="50" w:line="312" w:lineRule="auto"/>
        <w:ind w:firstLineChars="200" w:firstLine="31680"/>
        <w:rPr>
          <w:rFonts w:eastAsia="方正书宋简体"/>
          <w:sz w:val="24"/>
        </w:rPr>
      </w:pPr>
      <w:r>
        <w:rPr>
          <w:rFonts w:hAnsi="宋体" w:hint="eastAsia"/>
          <w:kern w:val="0"/>
          <w:sz w:val="24"/>
          <w:lang w:bidi="hi-IN"/>
        </w:rPr>
        <w:t>本试卷满分为</w:t>
      </w:r>
      <w:r>
        <w:rPr>
          <w:kern w:val="0"/>
          <w:sz w:val="24"/>
          <w:lang w:bidi="hi-IN"/>
        </w:rPr>
        <w:t>300</w:t>
      </w:r>
      <w:r>
        <w:rPr>
          <w:rFonts w:hAnsi="宋体" w:hint="eastAsia"/>
          <w:kern w:val="0"/>
          <w:sz w:val="24"/>
          <w:lang w:bidi="hi-IN"/>
        </w:rPr>
        <w:t>分，考试时间为</w:t>
      </w:r>
      <w:r>
        <w:rPr>
          <w:kern w:val="0"/>
          <w:sz w:val="24"/>
          <w:lang w:bidi="hi-IN"/>
        </w:rPr>
        <w:t>180</w:t>
      </w:r>
      <w:r>
        <w:rPr>
          <w:rFonts w:hAnsi="宋体" w:hint="eastAsia"/>
          <w:kern w:val="0"/>
          <w:sz w:val="24"/>
          <w:lang w:bidi="hi-IN"/>
        </w:rPr>
        <w:t>分钟。</w:t>
      </w:r>
    </w:p>
    <w:p w:rsidR="009063A0" w:rsidRDefault="009063A0" w:rsidP="0049022F">
      <w:pPr>
        <w:spacing w:beforeLines="50" w:afterLines="50" w:line="312" w:lineRule="auto"/>
        <w:ind w:left="420"/>
        <w:rPr>
          <w:rFonts w:eastAsia="方正书宋简体"/>
          <w:sz w:val="24"/>
        </w:rPr>
      </w:pPr>
      <w:r>
        <w:rPr>
          <w:rFonts w:eastAsia="方正书宋简体"/>
          <w:sz w:val="24"/>
        </w:rPr>
        <w:t>2)</w:t>
      </w:r>
      <w:r>
        <w:rPr>
          <w:rFonts w:eastAsia="方正书宋简体" w:hint="eastAsia"/>
          <w:sz w:val="24"/>
        </w:rPr>
        <w:t>答题方式：</w:t>
      </w:r>
      <w:r>
        <w:rPr>
          <w:rFonts w:hAnsi="宋体" w:hint="eastAsia"/>
          <w:kern w:val="0"/>
          <w:sz w:val="24"/>
          <w:lang w:bidi="hi-IN"/>
        </w:rPr>
        <w:t>闭卷、笔试</w:t>
      </w:r>
    </w:p>
    <w:p w:rsidR="009063A0" w:rsidRDefault="009063A0" w:rsidP="0049022F">
      <w:pPr>
        <w:spacing w:beforeLines="50" w:afterLines="50" w:line="312" w:lineRule="auto"/>
        <w:ind w:left="420"/>
        <w:rPr>
          <w:rFonts w:eastAsia="方正书宋简体"/>
          <w:sz w:val="24"/>
        </w:rPr>
      </w:pPr>
      <w:r>
        <w:rPr>
          <w:rFonts w:eastAsia="方正书宋简体"/>
          <w:sz w:val="24"/>
        </w:rPr>
        <w:t>3)</w:t>
      </w:r>
      <w:r>
        <w:rPr>
          <w:rFonts w:eastAsia="方正书宋简体" w:hint="eastAsia"/>
          <w:sz w:val="24"/>
        </w:rPr>
        <w:t>试卷内容结构</w:t>
      </w:r>
    </w:p>
    <w:p w:rsidR="009063A0" w:rsidRPr="003440B8" w:rsidRDefault="009063A0" w:rsidP="00EE6F44">
      <w:pPr>
        <w:spacing w:beforeLines="50" w:afterLines="50" w:line="360" w:lineRule="auto"/>
        <w:ind w:firstLineChars="200" w:firstLine="31680"/>
        <w:rPr>
          <w:rFonts w:eastAsia="方正书宋简体"/>
          <w:sz w:val="24"/>
        </w:rPr>
      </w:pPr>
      <w:r w:rsidRPr="003440B8">
        <w:rPr>
          <w:rFonts w:hAnsi="宋体" w:hint="eastAsia"/>
          <w:kern w:val="0"/>
          <w:sz w:val="24"/>
          <w:lang w:bidi="hi-IN"/>
        </w:rPr>
        <w:t xml:space="preserve">数学分析部分　</w:t>
      </w:r>
      <w:r w:rsidRPr="003440B8">
        <w:rPr>
          <w:kern w:val="0"/>
          <w:sz w:val="24"/>
          <w:lang w:bidi="hi-IN"/>
        </w:rPr>
        <w:t xml:space="preserve"> </w:t>
      </w:r>
      <w:r>
        <w:rPr>
          <w:kern w:val="0"/>
          <w:sz w:val="24"/>
          <w:lang w:bidi="hi-IN"/>
        </w:rPr>
        <w:t>60%</w:t>
      </w:r>
      <w:r w:rsidRPr="003440B8">
        <w:rPr>
          <w:kern w:val="0"/>
          <w:sz w:val="24"/>
          <w:lang w:bidi="hi-IN"/>
        </w:rPr>
        <w:t xml:space="preserve">        </w:t>
      </w:r>
      <w:r w:rsidRPr="003440B8">
        <w:rPr>
          <w:rFonts w:hAnsi="宋体" w:hint="eastAsia"/>
          <w:kern w:val="0"/>
          <w:sz w:val="24"/>
          <w:lang w:bidi="hi-IN"/>
        </w:rPr>
        <w:t xml:space="preserve">线性代数部分　</w:t>
      </w:r>
      <w:r w:rsidRPr="003440B8">
        <w:rPr>
          <w:kern w:val="0"/>
          <w:sz w:val="24"/>
          <w:lang w:bidi="hi-IN"/>
        </w:rPr>
        <w:t xml:space="preserve"> </w:t>
      </w:r>
      <w:r>
        <w:rPr>
          <w:kern w:val="0"/>
          <w:sz w:val="24"/>
          <w:lang w:bidi="hi-IN"/>
        </w:rPr>
        <w:t>40%</w:t>
      </w:r>
    </w:p>
    <w:p w:rsidR="009063A0" w:rsidRDefault="009063A0" w:rsidP="0049022F">
      <w:pPr>
        <w:spacing w:beforeLines="50" w:afterLines="50" w:line="360" w:lineRule="auto"/>
        <w:ind w:left="420"/>
        <w:rPr>
          <w:rFonts w:eastAsia="方正书宋简体"/>
          <w:sz w:val="24"/>
        </w:rPr>
      </w:pPr>
      <w:r>
        <w:rPr>
          <w:rFonts w:eastAsia="方正书宋简体"/>
          <w:sz w:val="24"/>
        </w:rPr>
        <w:t>4)</w:t>
      </w:r>
      <w:r>
        <w:rPr>
          <w:rFonts w:eastAsia="方正书宋简体" w:hint="eastAsia"/>
          <w:sz w:val="24"/>
        </w:rPr>
        <w:t>题型结构</w:t>
      </w:r>
    </w:p>
    <w:p w:rsidR="009063A0" w:rsidRDefault="009063A0" w:rsidP="00EE6F44">
      <w:pPr>
        <w:spacing w:beforeLines="50" w:afterLines="50" w:line="360" w:lineRule="auto"/>
        <w:ind w:firstLineChars="200" w:firstLine="31680"/>
        <w:rPr>
          <w:kern w:val="0"/>
          <w:sz w:val="24"/>
          <w:lang w:bidi="hi-IN"/>
        </w:rPr>
      </w:pPr>
      <w:r>
        <w:rPr>
          <w:kern w:val="0"/>
          <w:sz w:val="24"/>
          <w:lang w:bidi="hi-IN"/>
        </w:rPr>
        <w:t xml:space="preserve">a: </w:t>
      </w:r>
      <w:r>
        <w:rPr>
          <w:rFonts w:hAnsi="宋体" w:hint="eastAsia"/>
          <w:kern w:val="0"/>
          <w:sz w:val="24"/>
          <w:lang w:bidi="hi-IN"/>
        </w:rPr>
        <w:t>单项选择题，</w:t>
      </w:r>
      <w:r>
        <w:rPr>
          <w:kern w:val="0"/>
          <w:sz w:val="24"/>
          <w:lang w:bidi="hi-IN"/>
        </w:rPr>
        <w:t xml:space="preserve"> </w:t>
      </w:r>
      <w:r>
        <w:rPr>
          <w:rFonts w:hint="eastAsia"/>
          <w:kern w:val="0"/>
          <w:sz w:val="24"/>
          <w:lang w:bidi="hi-IN"/>
        </w:rPr>
        <w:t>约</w:t>
      </w:r>
      <w:r>
        <w:rPr>
          <w:kern w:val="0"/>
          <w:sz w:val="24"/>
          <w:lang w:bidi="hi-IN"/>
        </w:rPr>
        <w:t>70</w:t>
      </w:r>
      <w:r>
        <w:rPr>
          <w:rFonts w:hAnsi="宋体" w:hint="eastAsia"/>
          <w:kern w:val="0"/>
          <w:sz w:val="24"/>
          <w:lang w:bidi="hi-IN"/>
        </w:rPr>
        <w:t>分</w:t>
      </w:r>
    </w:p>
    <w:p w:rsidR="009063A0" w:rsidRDefault="009063A0" w:rsidP="00EE6F44">
      <w:pPr>
        <w:spacing w:beforeLines="50" w:afterLines="50" w:line="360" w:lineRule="auto"/>
        <w:ind w:firstLineChars="200" w:firstLine="31680"/>
        <w:rPr>
          <w:kern w:val="0"/>
          <w:sz w:val="24"/>
          <w:lang w:bidi="hi-IN"/>
        </w:rPr>
      </w:pPr>
      <w:r>
        <w:rPr>
          <w:kern w:val="0"/>
          <w:sz w:val="24"/>
          <w:lang w:bidi="hi-IN"/>
        </w:rPr>
        <w:t xml:space="preserve">b: </w:t>
      </w:r>
      <w:r>
        <w:rPr>
          <w:rFonts w:hAnsi="宋体" w:hint="eastAsia"/>
          <w:kern w:val="0"/>
          <w:sz w:val="24"/>
          <w:lang w:bidi="hi-IN"/>
        </w:rPr>
        <w:t>填空题，</w:t>
      </w:r>
      <w:r>
        <w:rPr>
          <w:rFonts w:hint="eastAsia"/>
          <w:kern w:val="0"/>
          <w:sz w:val="24"/>
          <w:lang w:bidi="hi-IN"/>
        </w:rPr>
        <w:t>约</w:t>
      </w:r>
      <w:r>
        <w:rPr>
          <w:kern w:val="0"/>
          <w:sz w:val="24"/>
          <w:lang w:bidi="hi-IN"/>
        </w:rPr>
        <w:t>50</w:t>
      </w:r>
      <w:r>
        <w:rPr>
          <w:rFonts w:hAnsi="宋体" w:hint="eastAsia"/>
          <w:kern w:val="0"/>
          <w:sz w:val="24"/>
          <w:lang w:bidi="hi-IN"/>
        </w:rPr>
        <w:t>分</w:t>
      </w:r>
    </w:p>
    <w:p w:rsidR="009063A0" w:rsidRDefault="009063A0" w:rsidP="00EE6F44">
      <w:pPr>
        <w:spacing w:beforeLines="50" w:afterLines="50" w:line="360" w:lineRule="auto"/>
        <w:ind w:firstLineChars="200" w:firstLine="31680"/>
        <w:rPr>
          <w:kern w:val="0"/>
          <w:sz w:val="24"/>
          <w:lang w:bidi="hi-IN"/>
        </w:rPr>
      </w:pPr>
      <w:r>
        <w:rPr>
          <w:kern w:val="0"/>
          <w:sz w:val="24"/>
          <w:lang w:bidi="hi-IN"/>
        </w:rPr>
        <w:t xml:space="preserve">c: </w:t>
      </w:r>
      <w:r>
        <w:rPr>
          <w:rFonts w:hAnsi="宋体" w:hint="eastAsia"/>
          <w:kern w:val="0"/>
          <w:sz w:val="24"/>
          <w:lang w:bidi="hi-IN"/>
        </w:rPr>
        <w:t>解答题</w:t>
      </w:r>
      <w:r>
        <w:rPr>
          <w:kern w:val="0"/>
          <w:sz w:val="24"/>
          <w:lang w:bidi="hi-IN"/>
        </w:rPr>
        <w:t>(</w:t>
      </w:r>
      <w:r>
        <w:rPr>
          <w:rFonts w:hAnsi="宋体" w:hint="eastAsia"/>
          <w:kern w:val="0"/>
          <w:sz w:val="24"/>
          <w:lang w:bidi="hi-IN"/>
        </w:rPr>
        <w:t>包括证明题</w:t>
      </w:r>
      <w:r>
        <w:rPr>
          <w:kern w:val="0"/>
          <w:sz w:val="24"/>
          <w:lang w:bidi="hi-IN"/>
        </w:rPr>
        <w:t>)</w:t>
      </w:r>
      <w:r>
        <w:rPr>
          <w:rFonts w:hAnsi="宋体" w:hint="eastAsia"/>
          <w:kern w:val="0"/>
          <w:sz w:val="24"/>
          <w:lang w:bidi="hi-IN"/>
        </w:rPr>
        <w:t>，</w:t>
      </w:r>
      <w:r>
        <w:rPr>
          <w:rFonts w:hint="eastAsia"/>
          <w:kern w:val="0"/>
          <w:sz w:val="24"/>
          <w:lang w:bidi="hi-IN"/>
        </w:rPr>
        <w:t>约</w:t>
      </w:r>
      <w:r>
        <w:rPr>
          <w:kern w:val="0"/>
          <w:sz w:val="24"/>
          <w:lang w:bidi="hi-IN"/>
        </w:rPr>
        <w:t>180</w:t>
      </w:r>
      <w:r>
        <w:rPr>
          <w:rFonts w:hAnsi="宋体" w:hint="eastAsia"/>
          <w:kern w:val="0"/>
          <w:sz w:val="24"/>
          <w:lang w:bidi="hi-IN"/>
        </w:rPr>
        <w:t>分</w:t>
      </w:r>
    </w:p>
    <w:p w:rsidR="009063A0" w:rsidRDefault="009063A0" w:rsidP="0049022F">
      <w:pPr>
        <w:spacing w:beforeLines="50" w:afterLines="50" w:line="360" w:lineRule="auto"/>
        <w:rPr>
          <w:rFonts w:eastAsia="方正书宋简体"/>
          <w:sz w:val="24"/>
        </w:rPr>
      </w:pPr>
      <w:r>
        <w:rPr>
          <w:rFonts w:eastAsia="方正书宋简体" w:hint="eastAsia"/>
          <w:sz w:val="24"/>
        </w:rPr>
        <w:t>二、考试内容与考试要求</w:t>
      </w:r>
    </w:p>
    <w:p w:rsidR="009063A0" w:rsidRDefault="009063A0" w:rsidP="00355B86">
      <w:pPr>
        <w:widowControl/>
        <w:spacing w:before="225" w:after="100" w:afterAutospacing="1" w:line="360" w:lineRule="atLeast"/>
        <w:jc w:val="left"/>
        <w:rPr>
          <w:b/>
          <w:bCs/>
          <w:kern w:val="0"/>
          <w:sz w:val="24"/>
          <w:lang w:bidi="hi-IN"/>
        </w:rPr>
      </w:pPr>
      <w:r>
        <w:rPr>
          <w:rFonts w:hAnsi="宋体" w:hint="eastAsia"/>
          <w:b/>
          <w:bCs/>
          <w:kern w:val="0"/>
          <w:sz w:val="24"/>
          <w:lang w:bidi="hi-IN"/>
        </w:rPr>
        <w:t>（一）数学分析部分</w:t>
      </w:r>
    </w:p>
    <w:p w:rsidR="009063A0" w:rsidRDefault="009063A0" w:rsidP="00355B86">
      <w:pPr>
        <w:widowControl/>
        <w:spacing w:line="360" w:lineRule="auto"/>
        <w:ind w:firstLine="480"/>
        <w:jc w:val="left"/>
        <w:rPr>
          <w:kern w:val="0"/>
          <w:sz w:val="24"/>
          <w:lang w:bidi="hi-IN"/>
        </w:rPr>
      </w:pPr>
      <w:r>
        <w:rPr>
          <w:b/>
          <w:bCs/>
          <w:kern w:val="0"/>
          <w:sz w:val="24"/>
          <w:lang w:bidi="hi-IN"/>
        </w:rPr>
        <w:t>1</w:t>
      </w:r>
      <w:r>
        <w:rPr>
          <w:rFonts w:hAnsi="宋体" w:hint="eastAsia"/>
          <w:b/>
          <w:bCs/>
          <w:kern w:val="0"/>
          <w:sz w:val="24"/>
          <w:lang w:bidi="hi-IN"/>
        </w:rPr>
        <w:t>、函数、极限、连续</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函数的概念及表示法　函数的有界性、单调性、周期性和奇偶性　复合函数、反函数、分段函数和隐函数　基本初等函数的性质及其图形　初等函数　函数关系的建立</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数列极限与函数极限的定义及其性质　函数的左极限和右极限　无穷小量和无穷大量的概念及其关系　无穷小量的性质及无穷小量的比较　极限的四则运算　极限存在的两个准则：单调有界准则和夹逼准则　两个重要极限</w:t>
      </w:r>
      <w:r>
        <w:rPr>
          <w:kern w:val="0"/>
          <w:sz w:val="24"/>
          <w:lang w:bidi="hi-IN"/>
        </w:rPr>
        <w:t xml:space="preserve">   </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函数连续的概念　函数间断点的类型　初等函数的连续性　闭区间上连续函数的性质</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考试要求</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1</w:t>
      </w:r>
      <w:r>
        <w:rPr>
          <w:rFonts w:hAnsi="宋体" w:hint="eastAsia"/>
          <w:kern w:val="0"/>
          <w:sz w:val="24"/>
          <w:lang w:bidi="hi-IN"/>
        </w:rPr>
        <w:t>）理解函数的概念，掌握函数的表示法，会建立应用问题的函数关系</w:t>
      </w:r>
      <w:r>
        <w:rPr>
          <w:kern w:val="0"/>
          <w:sz w:val="24"/>
          <w:lang w:bidi="hi-IN"/>
        </w:rPr>
        <w:t xml:space="preserve">. </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2</w:t>
      </w:r>
      <w:r>
        <w:rPr>
          <w:rFonts w:hAnsi="宋体" w:hint="eastAsia"/>
          <w:kern w:val="0"/>
          <w:sz w:val="24"/>
          <w:lang w:bidi="hi-IN"/>
        </w:rPr>
        <w:t>）了解函数的有界性、单调性、周期性和奇偶性．</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3</w:t>
      </w:r>
      <w:r>
        <w:rPr>
          <w:rFonts w:hAnsi="宋体" w:hint="eastAsia"/>
          <w:kern w:val="0"/>
          <w:sz w:val="24"/>
          <w:lang w:bidi="hi-IN"/>
        </w:rPr>
        <w:t>）理解复合函数及分段函数的概念，了解反函数及隐函数的概念．</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4</w:t>
      </w:r>
      <w:r>
        <w:rPr>
          <w:rFonts w:hAnsi="宋体" w:hint="eastAsia"/>
          <w:kern w:val="0"/>
          <w:sz w:val="24"/>
          <w:lang w:bidi="hi-IN"/>
        </w:rPr>
        <w:t>）掌握基本初等函数的性质及其图形，了解初等函数的概念</w:t>
      </w:r>
      <w:r>
        <w:rPr>
          <w:kern w:val="0"/>
          <w:sz w:val="24"/>
          <w:lang w:bidi="hi-IN"/>
        </w:rPr>
        <w:t>.</w:t>
      </w:r>
    </w:p>
    <w:p w:rsidR="009063A0" w:rsidRDefault="009063A0" w:rsidP="00EE6F44">
      <w:pPr>
        <w:widowControl/>
        <w:spacing w:line="360" w:lineRule="auto"/>
        <w:ind w:firstLineChars="100" w:firstLine="31680"/>
        <w:jc w:val="left"/>
        <w:outlineLvl w:val="0"/>
        <w:rPr>
          <w:kern w:val="0"/>
          <w:sz w:val="24"/>
          <w:lang w:bidi="hi-IN"/>
        </w:rPr>
      </w:pPr>
      <w:r>
        <w:rPr>
          <w:rFonts w:hAnsi="宋体" w:hint="eastAsia"/>
          <w:kern w:val="0"/>
          <w:sz w:val="24"/>
          <w:lang w:bidi="hi-IN"/>
        </w:rPr>
        <w:t>（</w:t>
      </w:r>
      <w:r>
        <w:rPr>
          <w:kern w:val="0"/>
          <w:sz w:val="24"/>
          <w:lang w:bidi="hi-IN"/>
        </w:rPr>
        <w:t>5</w:t>
      </w:r>
      <w:r>
        <w:rPr>
          <w:rFonts w:hAnsi="宋体" w:hint="eastAsia"/>
          <w:kern w:val="0"/>
          <w:sz w:val="24"/>
          <w:lang w:bidi="hi-IN"/>
        </w:rPr>
        <w:t>）理解极限的概念，理解函数左极限与右极限的概念以及函数极限存在与左、右极限之间的关系．</w:t>
      </w:r>
      <w:r>
        <w:rPr>
          <w:kern w:val="0"/>
          <w:sz w:val="24"/>
          <w:lang w:bidi="hi-IN"/>
        </w:rPr>
        <w:t xml:space="preserve"> </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6</w:t>
      </w:r>
      <w:r>
        <w:rPr>
          <w:rFonts w:hAnsi="宋体" w:hint="eastAsia"/>
          <w:kern w:val="0"/>
          <w:sz w:val="24"/>
          <w:lang w:bidi="hi-IN"/>
        </w:rPr>
        <w:t>）掌握极限的性质及四则运算法则</w:t>
      </w:r>
      <w:r>
        <w:rPr>
          <w:kern w:val="0"/>
          <w:sz w:val="24"/>
          <w:lang w:bidi="hi-IN"/>
        </w:rPr>
        <w:t>.</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7</w:t>
      </w:r>
      <w:r>
        <w:rPr>
          <w:rFonts w:hAnsi="宋体" w:hint="eastAsia"/>
          <w:kern w:val="0"/>
          <w:sz w:val="24"/>
          <w:lang w:bidi="hi-IN"/>
        </w:rPr>
        <w:t>）掌握极限存在的两个准则，并会利用它们求极限，掌握利用两个重要极限求极限的方法．</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8</w:t>
      </w:r>
      <w:r>
        <w:rPr>
          <w:rFonts w:hAnsi="宋体" w:hint="eastAsia"/>
          <w:kern w:val="0"/>
          <w:sz w:val="24"/>
          <w:lang w:bidi="hi-IN"/>
        </w:rPr>
        <w:t>）理解无穷小量、无穷大量的概念，掌握无穷小量的比较方法，会用等价无穷小量求极限．</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9</w:t>
      </w:r>
      <w:r>
        <w:rPr>
          <w:rFonts w:hAnsi="宋体" w:hint="eastAsia"/>
          <w:kern w:val="0"/>
          <w:sz w:val="24"/>
          <w:lang w:bidi="hi-IN"/>
        </w:rPr>
        <w:t>）理解函数连续性的概念（含左连续与右连续），会判别函数间断点的类型．</w:t>
      </w:r>
    </w:p>
    <w:p w:rsidR="009063A0" w:rsidRDefault="009063A0" w:rsidP="00EE6F44">
      <w:pPr>
        <w:widowControl/>
        <w:spacing w:line="360" w:lineRule="auto"/>
        <w:ind w:firstLineChars="100" w:firstLine="31680"/>
        <w:jc w:val="left"/>
        <w:rPr>
          <w:kern w:val="0"/>
          <w:sz w:val="24"/>
          <w:lang w:bidi="hi-IN"/>
        </w:rPr>
      </w:pPr>
      <w:r>
        <w:rPr>
          <w:rFonts w:hAnsi="宋体" w:hint="eastAsia"/>
          <w:kern w:val="0"/>
          <w:sz w:val="24"/>
          <w:lang w:bidi="hi-IN"/>
        </w:rPr>
        <w:t>（</w:t>
      </w:r>
      <w:r>
        <w:rPr>
          <w:kern w:val="0"/>
          <w:sz w:val="24"/>
          <w:lang w:bidi="hi-IN"/>
        </w:rPr>
        <w:t>10</w:t>
      </w:r>
      <w:r>
        <w:rPr>
          <w:rFonts w:hAnsi="宋体" w:hint="eastAsia"/>
          <w:kern w:val="0"/>
          <w:sz w:val="24"/>
          <w:lang w:bidi="hi-IN"/>
        </w:rPr>
        <w:t>）了解连续函数的性质和初等函数的连续性，理解闭区间上连续函数的性质（有界性、最大值和最小值定理、介值定理），并会应用这些性质．</w:t>
      </w:r>
    </w:p>
    <w:p w:rsidR="009063A0" w:rsidRDefault="009063A0" w:rsidP="00355B86">
      <w:pPr>
        <w:widowControl/>
        <w:spacing w:line="360" w:lineRule="auto"/>
        <w:ind w:firstLine="480"/>
        <w:jc w:val="left"/>
        <w:rPr>
          <w:kern w:val="0"/>
          <w:sz w:val="24"/>
          <w:lang w:bidi="hi-IN"/>
        </w:rPr>
      </w:pPr>
      <w:r>
        <w:rPr>
          <w:b/>
          <w:bCs/>
          <w:kern w:val="0"/>
          <w:sz w:val="24"/>
          <w:lang w:bidi="hi-IN"/>
        </w:rPr>
        <w:t>2</w:t>
      </w:r>
      <w:r>
        <w:rPr>
          <w:rFonts w:hAnsi="宋体" w:hint="eastAsia"/>
          <w:b/>
          <w:bCs/>
          <w:kern w:val="0"/>
          <w:sz w:val="24"/>
          <w:lang w:bidi="hi-IN"/>
        </w:rPr>
        <w:t>、一元函数微分学</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rFonts w:hAnsi="宋体"/>
          <w:kern w:val="0"/>
          <w:sz w:val="24"/>
          <w:lang w:bidi="hi-IN"/>
        </w:rPr>
      </w:pPr>
      <w:r>
        <w:rPr>
          <w:rFonts w:hAnsi="宋体" w:hint="eastAsia"/>
          <w:kern w:val="0"/>
          <w:sz w:val="24"/>
          <w:lang w:bidi="hi-IN"/>
        </w:rPr>
        <w:t>导数和微分的概念　导数的几何意义　函数的可导性与连续性之间的关系　平面曲线的切线和法线　导数和微分的四则运算</w:t>
      </w:r>
      <w:r>
        <w:rPr>
          <w:kern w:val="0"/>
          <w:sz w:val="24"/>
          <w:lang w:bidi="hi-IN"/>
        </w:rPr>
        <w:t xml:space="preserve"> </w:t>
      </w:r>
      <w:r>
        <w:rPr>
          <w:rFonts w:hAnsi="宋体" w:hint="eastAsia"/>
          <w:kern w:val="0"/>
          <w:sz w:val="24"/>
          <w:lang w:bidi="hi-IN"/>
        </w:rPr>
        <w:t>基本初等函数的导数　复合函数、反函数、隐函数以及参数方程所确定的函数的微分法　高阶导数</w:t>
      </w:r>
      <w:r>
        <w:rPr>
          <w:kern w:val="0"/>
          <w:sz w:val="24"/>
          <w:lang w:bidi="hi-IN"/>
        </w:rPr>
        <w:t xml:space="preserve"> </w:t>
      </w:r>
      <w:r>
        <w:rPr>
          <w:rFonts w:hAnsi="宋体" w:hint="eastAsia"/>
          <w:kern w:val="0"/>
          <w:sz w:val="24"/>
          <w:lang w:bidi="hi-IN"/>
        </w:rPr>
        <w:t>一阶微分形式的不变性　微分中值定理　洛必达（</w:t>
      </w:r>
      <w:r>
        <w:rPr>
          <w:kern w:val="0"/>
          <w:sz w:val="24"/>
          <w:lang w:bidi="hi-IN"/>
        </w:rPr>
        <w:t>L’Hospital</w:t>
      </w:r>
      <w:r>
        <w:rPr>
          <w:rFonts w:hAnsi="宋体" w:hint="eastAsia"/>
          <w:kern w:val="0"/>
          <w:sz w:val="24"/>
          <w:lang w:bidi="hi-IN"/>
        </w:rPr>
        <w:t>）法则　函数单调性的判别</w:t>
      </w:r>
      <w:r>
        <w:rPr>
          <w:kern w:val="0"/>
          <w:sz w:val="24"/>
          <w:lang w:bidi="hi-IN"/>
        </w:rPr>
        <w:t xml:space="preserve">  </w:t>
      </w:r>
      <w:r>
        <w:rPr>
          <w:rFonts w:hAnsi="宋体" w:hint="eastAsia"/>
          <w:kern w:val="0"/>
          <w:sz w:val="24"/>
          <w:lang w:bidi="hi-IN"/>
        </w:rPr>
        <w:t xml:space="preserve">函数的极值　函数图形的凹凸性、拐点及渐近线　函数图形的描绘　函数的最大值与最小值　</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考试要求</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1</w:t>
      </w:r>
      <w:r>
        <w:rPr>
          <w:rFonts w:hAnsi="宋体" w:hint="eastAsia"/>
          <w:kern w:val="0"/>
          <w:sz w:val="24"/>
          <w:lang w:bidi="hi-IN"/>
        </w:rPr>
        <w:t>）理解导数和微分的概念，理解导数与微分的关系，理解导数的几何意义，会求平面曲线的切线方程和法线方程，理解函数的可导性与连续性之间的关系．</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2</w:t>
      </w:r>
      <w:r>
        <w:rPr>
          <w:rFonts w:hAnsi="宋体" w:hint="eastAsia"/>
          <w:kern w:val="0"/>
          <w:sz w:val="24"/>
          <w:lang w:bidi="hi-IN"/>
        </w:rPr>
        <w:t>）掌握导数的四则运算法则和复合函数的求导法则，掌握基本初等函数的导数公式．了解微分的四则运算法则和一阶微分形式的不变性，会求函数的微分．</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3</w:t>
      </w:r>
      <w:r>
        <w:rPr>
          <w:rFonts w:hAnsi="宋体" w:hint="eastAsia"/>
          <w:kern w:val="0"/>
          <w:sz w:val="24"/>
          <w:lang w:bidi="hi-IN"/>
        </w:rPr>
        <w:t>）了解高阶导数的概念，会求简单函数的高阶导数．</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4</w:t>
      </w:r>
      <w:r>
        <w:rPr>
          <w:rFonts w:hAnsi="宋体" w:hint="eastAsia"/>
          <w:kern w:val="0"/>
          <w:sz w:val="24"/>
          <w:lang w:bidi="hi-IN"/>
        </w:rPr>
        <w:t>）会求分段函数的导数，会求隐函数和由参数方程所确定的函数以及反函数的导数</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5</w:t>
      </w:r>
      <w:r>
        <w:rPr>
          <w:rFonts w:hAnsi="宋体" w:hint="eastAsia"/>
          <w:kern w:val="0"/>
          <w:sz w:val="24"/>
          <w:lang w:bidi="hi-IN"/>
        </w:rPr>
        <w:t>）理解并会用罗尔</w:t>
      </w:r>
      <w:r>
        <w:rPr>
          <w:kern w:val="0"/>
          <w:sz w:val="24"/>
          <w:lang w:bidi="hi-IN"/>
        </w:rPr>
        <w:t>(Rolle)</w:t>
      </w:r>
      <w:r>
        <w:rPr>
          <w:rFonts w:hAnsi="宋体" w:hint="eastAsia"/>
          <w:kern w:val="0"/>
          <w:sz w:val="24"/>
          <w:lang w:bidi="hi-IN"/>
        </w:rPr>
        <w:t>定理、拉格朗日</w:t>
      </w:r>
      <w:r>
        <w:rPr>
          <w:kern w:val="0"/>
          <w:sz w:val="24"/>
          <w:lang w:bidi="hi-IN"/>
        </w:rPr>
        <w:t>(Lagrange)</w:t>
      </w:r>
      <w:r>
        <w:rPr>
          <w:rFonts w:hAnsi="宋体" w:hint="eastAsia"/>
          <w:kern w:val="0"/>
          <w:sz w:val="24"/>
          <w:lang w:bidi="hi-IN"/>
        </w:rPr>
        <w:t>中值定理和泰勒</w:t>
      </w:r>
      <w:r>
        <w:rPr>
          <w:kern w:val="0"/>
          <w:sz w:val="24"/>
          <w:lang w:bidi="hi-IN"/>
        </w:rPr>
        <w:t>(Taylor)</w:t>
      </w:r>
      <w:r>
        <w:rPr>
          <w:rFonts w:hAnsi="宋体" w:hint="eastAsia"/>
          <w:kern w:val="0"/>
          <w:sz w:val="24"/>
          <w:lang w:bidi="hi-IN"/>
        </w:rPr>
        <w:t>定理，了解并会用柯西</w:t>
      </w:r>
      <w:r>
        <w:rPr>
          <w:kern w:val="0"/>
          <w:sz w:val="24"/>
          <w:lang w:bidi="hi-IN"/>
        </w:rPr>
        <w:t>(Cauchy)</w:t>
      </w:r>
      <w:r>
        <w:rPr>
          <w:rFonts w:hAnsi="宋体" w:hint="eastAsia"/>
          <w:kern w:val="0"/>
          <w:sz w:val="24"/>
          <w:lang w:bidi="hi-IN"/>
        </w:rPr>
        <w:t>中值定理．</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6</w:t>
      </w:r>
      <w:r>
        <w:rPr>
          <w:rFonts w:hAnsi="宋体" w:hint="eastAsia"/>
          <w:kern w:val="0"/>
          <w:sz w:val="24"/>
          <w:lang w:bidi="hi-IN"/>
        </w:rPr>
        <w:t>）掌握用洛必达法则求未定式极限的方法．</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7</w:t>
      </w:r>
      <w:r>
        <w:rPr>
          <w:rFonts w:hAnsi="宋体" w:hint="eastAsia"/>
          <w:kern w:val="0"/>
          <w:sz w:val="24"/>
          <w:lang w:bidi="hi-IN"/>
        </w:rPr>
        <w:t>）理解函数的极值概念，掌握用导数判断函数的单调性和求函数极值的方法，掌握函数最大值和最小值的求法及其应用．</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8</w:t>
      </w:r>
      <w:r>
        <w:rPr>
          <w:rFonts w:hAnsi="宋体" w:hint="eastAsia"/>
          <w:kern w:val="0"/>
          <w:sz w:val="24"/>
          <w:lang w:bidi="hi-IN"/>
        </w:rPr>
        <w:t>）会用导数判断函数图形的凹凸性，会求函数图形的拐点以及水平、铅直和斜渐近线，会描绘函数的图形．</w:t>
      </w:r>
    </w:p>
    <w:p w:rsidR="009063A0" w:rsidRDefault="009063A0" w:rsidP="00355B86">
      <w:pPr>
        <w:widowControl/>
        <w:spacing w:line="360" w:lineRule="auto"/>
        <w:ind w:firstLine="480"/>
        <w:jc w:val="left"/>
        <w:rPr>
          <w:kern w:val="0"/>
          <w:sz w:val="24"/>
          <w:lang w:bidi="hi-IN"/>
        </w:rPr>
      </w:pPr>
      <w:r>
        <w:rPr>
          <w:b/>
          <w:bCs/>
          <w:kern w:val="0"/>
          <w:sz w:val="24"/>
          <w:lang w:bidi="hi-IN"/>
        </w:rPr>
        <w:t>3</w:t>
      </w:r>
      <w:r>
        <w:rPr>
          <w:rFonts w:hAnsi="宋体" w:hint="eastAsia"/>
          <w:b/>
          <w:bCs/>
          <w:kern w:val="0"/>
          <w:sz w:val="24"/>
          <w:lang w:bidi="hi-IN"/>
        </w:rPr>
        <w:t>、一元函数积分学</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原函数和不定积分的概念　不定积分的基本性质　基本积分公式　定积分的概念和基本性质　定积分中值定理　积分上限的函数及其导数　牛顿</w:t>
      </w:r>
      <w:r>
        <w:rPr>
          <w:kern w:val="0"/>
          <w:sz w:val="24"/>
          <w:lang w:bidi="hi-IN"/>
        </w:rPr>
        <w:t>-</w:t>
      </w:r>
      <w:r>
        <w:rPr>
          <w:rFonts w:hAnsi="宋体" w:hint="eastAsia"/>
          <w:kern w:val="0"/>
          <w:sz w:val="24"/>
          <w:lang w:bidi="hi-IN"/>
        </w:rPr>
        <w:t>莱布尼茨（</w:t>
      </w:r>
      <w:r>
        <w:rPr>
          <w:kern w:val="0"/>
          <w:sz w:val="24"/>
          <w:lang w:bidi="hi-IN"/>
        </w:rPr>
        <w:t>Newton-Leibniz</w:t>
      </w:r>
      <w:r>
        <w:rPr>
          <w:rFonts w:hAnsi="宋体" w:hint="eastAsia"/>
          <w:kern w:val="0"/>
          <w:sz w:val="24"/>
          <w:lang w:bidi="hi-IN"/>
        </w:rPr>
        <w:t>）公式　不定积分和定积分的换元积分法与分部积分法　有理函数、三角函数的有理式和简单无理函数的积分　反常（广义）积分　定积分的应用</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考试要求</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1</w:t>
      </w:r>
      <w:r>
        <w:rPr>
          <w:rFonts w:hAnsi="宋体" w:hint="eastAsia"/>
          <w:kern w:val="0"/>
          <w:sz w:val="24"/>
          <w:lang w:bidi="hi-IN"/>
        </w:rPr>
        <w:t>）理解原函数的概念，理解不定积分和定积分的概念．</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2</w:t>
      </w:r>
      <w:r>
        <w:rPr>
          <w:rFonts w:hAnsi="宋体" w:hint="eastAsia"/>
          <w:kern w:val="0"/>
          <w:sz w:val="24"/>
          <w:lang w:bidi="hi-IN"/>
        </w:rPr>
        <w:t>）掌握不定积分的基本公式，掌握不定积分和定积分的性质及定积分中值定理，掌握换元积分法与分部积分法．</w:t>
      </w:r>
      <w:r>
        <w:rPr>
          <w:kern w:val="0"/>
          <w:sz w:val="24"/>
          <w:lang w:bidi="hi-IN"/>
        </w:rPr>
        <w:t xml:space="preserve"> </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3</w:t>
      </w:r>
      <w:r>
        <w:rPr>
          <w:rFonts w:hAnsi="宋体" w:hint="eastAsia"/>
          <w:kern w:val="0"/>
          <w:sz w:val="24"/>
          <w:lang w:bidi="hi-IN"/>
        </w:rPr>
        <w:t>）会求有理函数、三角函数有理式和简单无理函数的积分．</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4</w:t>
      </w:r>
      <w:r>
        <w:rPr>
          <w:rFonts w:hAnsi="宋体" w:hint="eastAsia"/>
          <w:kern w:val="0"/>
          <w:sz w:val="24"/>
          <w:lang w:bidi="hi-IN"/>
        </w:rPr>
        <w:t>）理解积分上限的函数，会求它的导数，掌握牛顿</w:t>
      </w:r>
      <w:r>
        <w:rPr>
          <w:kern w:val="0"/>
          <w:sz w:val="24"/>
          <w:lang w:bidi="hi-IN"/>
        </w:rPr>
        <w:t>-</w:t>
      </w:r>
      <w:r>
        <w:rPr>
          <w:rFonts w:hAnsi="宋体" w:hint="eastAsia"/>
          <w:kern w:val="0"/>
          <w:sz w:val="24"/>
          <w:lang w:bidi="hi-IN"/>
        </w:rPr>
        <w:t>莱布尼茨公式．</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5</w:t>
      </w:r>
      <w:r>
        <w:rPr>
          <w:rFonts w:hAnsi="宋体" w:hint="eastAsia"/>
          <w:kern w:val="0"/>
          <w:sz w:val="24"/>
          <w:lang w:bidi="hi-IN"/>
        </w:rPr>
        <w:t>）了解反常积分的概念，会计算反常积分．</w:t>
      </w:r>
    </w:p>
    <w:p w:rsidR="009063A0" w:rsidRDefault="009063A0" w:rsidP="00355B86">
      <w:pPr>
        <w:widowControl/>
        <w:spacing w:line="360" w:lineRule="auto"/>
        <w:ind w:firstLine="480"/>
        <w:jc w:val="left"/>
        <w:rPr>
          <w:rFonts w:hAnsi="宋体"/>
          <w:kern w:val="0"/>
          <w:sz w:val="24"/>
          <w:lang w:bidi="hi-IN"/>
        </w:rPr>
      </w:pPr>
      <w:r>
        <w:rPr>
          <w:rFonts w:hAnsi="宋体" w:hint="eastAsia"/>
          <w:kern w:val="0"/>
          <w:sz w:val="24"/>
          <w:lang w:bidi="hi-IN"/>
        </w:rPr>
        <w:t>（</w:t>
      </w:r>
      <w:r>
        <w:rPr>
          <w:kern w:val="0"/>
          <w:sz w:val="24"/>
          <w:lang w:bidi="hi-IN"/>
        </w:rPr>
        <w:t>6</w:t>
      </w:r>
      <w:r>
        <w:rPr>
          <w:rFonts w:hAnsi="宋体" w:hint="eastAsia"/>
          <w:kern w:val="0"/>
          <w:sz w:val="24"/>
          <w:lang w:bidi="hi-IN"/>
        </w:rPr>
        <w:t>）掌握用定积分表达和计算平面图形的面积、平面曲线的弧长、旋转体的体积及侧面积、平行截面面积为已知的立体体积</w:t>
      </w:r>
      <w:r>
        <w:rPr>
          <w:rFonts w:hAnsi="宋体"/>
          <w:kern w:val="0"/>
          <w:sz w:val="24"/>
          <w:lang w:bidi="hi-IN"/>
        </w:rPr>
        <w:t>.</w:t>
      </w:r>
    </w:p>
    <w:p w:rsidR="009063A0" w:rsidRDefault="009063A0" w:rsidP="00355B86">
      <w:pPr>
        <w:widowControl/>
        <w:spacing w:line="360" w:lineRule="auto"/>
        <w:ind w:firstLine="480"/>
        <w:jc w:val="left"/>
        <w:rPr>
          <w:kern w:val="0"/>
          <w:sz w:val="24"/>
          <w:lang w:bidi="hi-IN"/>
        </w:rPr>
      </w:pPr>
      <w:r>
        <w:rPr>
          <w:rFonts w:hAnsi="宋体"/>
          <w:b/>
          <w:bCs/>
          <w:kern w:val="0"/>
          <w:sz w:val="24"/>
          <w:lang w:bidi="hi-IN"/>
        </w:rPr>
        <w:t>4</w:t>
      </w:r>
      <w:r>
        <w:rPr>
          <w:rFonts w:hAnsi="宋体" w:hint="eastAsia"/>
          <w:b/>
          <w:bCs/>
          <w:kern w:val="0"/>
          <w:sz w:val="24"/>
          <w:lang w:bidi="hi-IN"/>
        </w:rPr>
        <w:t>、多元函数微分学</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多元函数的概念　二元函数的几何意义　二元函数的极限与连续的概念</w:t>
      </w:r>
      <w:r>
        <w:rPr>
          <w:kern w:val="0"/>
          <w:sz w:val="24"/>
          <w:lang w:bidi="hi-IN"/>
        </w:rPr>
        <w:t xml:space="preserve"> </w:t>
      </w:r>
      <w:r>
        <w:rPr>
          <w:rFonts w:hAnsi="宋体" w:hint="eastAsia"/>
          <w:kern w:val="0"/>
          <w:sz w:val="24"/>
          <w:lang w:bidi="hi-IN"/>
        </w:rPr>
        <w:t>有界闭区域上多元连续函数的性质　多元函数的偏导数和全微分　全微分存在的必要条件和充分条件</w:t>
      </w:r>
      <w:r>
        <w:rPr>
          <w:kern w:val="0"/>
          <w:sz w:val="24"/>
          <w:lang w:bidi="hi-IN"/>
        </w:rPr>
        <w:t xml:space="preserve"> </w:t>
      </w:r>
      <w:r>
        <w:rPr>
          <w:rFonts w:hAnsi="宋体" w:hint="eastAsia"/>
          <w:kern w:val="0"/>
          <w:sz w:val="24"/>
          <w:lang w:bidi="hi-IN"/>
        </w:rPr>
        <w:t>多元复合函数、隐函数的求导法</w:t>
      </w:r>
      <w:r>
        <w:rPr>
          <w:kern w:val="0"/>
          <w:sz w:val="24"/>
          <w:lang w:bidi="hi-IN"/>
        </w:rPr>
        <w:t xml:space="preserve">  </w:t>
      </w:r>
      <w:r>
        <w:rPr>
          <w:rFonts w:hAnsi="宋体" w:hint="eastAsia"/>
          <w:kern w:val="0"/>
          <w:sz w:val="24"/>
          <w:lang w:bidi="hi-IN"/>
        </w:rPr>
        <w:t>二阶偏导数　方向导数和梯度　空间曲线的切线和法平面　曲面的切平面和法线　二元函数的二阶泰勒公式　多元函数的极值和条件极值　多元函数的最大值、最小值及其简单应用</w:t>
      </w:r>
    </w:p>
    <w:p w:rsidR="009063A0" w:rsidRDefault="009063A0" w:rsidP="00355B86">
      <w:pPr>
        <w:widowControl/>
        <w:spacing w:line="360" w:lineRule="auto"/>
        <w:ind w:firstLine="480"/>
        <w:jc w:val="left"/>
        <w:rPr>
          <w:kern w:val="0"/>
          <w:sz w:val="24"/>
          <w:lang w:bidi="hi-IN"/>
        </w:rPr>
      </w:pPr>
      <w:r>
        <w:rPr>
          <w:rFonts w:hAnsi="宋体" w:hint="eastAsia"/>
          <w:b/>
          <w:kern w:val="0"/>
          <w:sz w:val="24"/>
          <w:lang w:bidi="hi-IN"/>
        </w:rPr>
        <w:t>考试要求</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1</w:t>
      </w:r>
      <w:r>
        <w:rPr>
          <w:rFonts w:hAnsi="宋体" w:hint="eastAsia"/>
          <w:kern w:val="0"/>
          <w:sz w:val="24"/>
          <w:lang w:bidi="hi-IN"/>
        </w:rPr>
        <w:t>）理解多元函数的概念，理解二元函数的几何意义</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2</w:t>
      </w:r>
      <w:r>
        <w:rPr>
          <w:rFonts w:hAnsi="宋体" w:hint="eastAsia"/>
          <w:kern w:val="0"/>
          <w:sz w:val="24"/>
          <w:lang w:bidi="hi-IN"/>
        </w:rPr>
        <w:t>）了解二元函数的极限与连续的概念以及有界闭区域上连续函数的性质</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3</w:t>
      </w:r>
      <w:r>
        <w:rPr>
          <w:rFonts w:hAnsi="宋体" w:hint="eastAsia"/>
          <w:kern w:val="0"/>
          <w:sz w:val="24"/>
          <w:lang w:bidi="hi-IN"/>
        </w:rPr>
        <w:t>）理解多元函数偏导数和全微分的概念，会求全微分，了解全微分存在的必要条件和充分条件，了解全微分形式的不变性</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4</w:t>
      </w:r>
      <w:r>
        <w:rPr>
          <w:rFonts w:hAnsi="宋体" w:hint="eastAsia"/>
          <w:kern w:val="0"/>
          <w:sz w:val="24"/>
          <w:lang w:bidi="hi-IN"/>
        </w:rPr>
        <w:t>）理解方向导数与梯度的概念，并掌握其计算方法</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5</w:t>
      </w:r>
      <w:r>
        <w:rPr>
          <w:rFonts w:hAnsi="宋体" w:hint="eastAsia"/>
          <w:kern w:val="0"/>
          <w:sz w:val="24"/>
          <w:lang w:bidi="hi-IN"/>
        </w:rPr>
        <w:t>）掌握多元复合函数一阶、二阶偏导数的求法</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6</w:t>
      </w:r>
      <w:r>
        <w:rPr>
          <w:rFonts w:hAnsi="宋体" w:hint="eastAsia"/>
          <w:kern w:val="0"/>
          <w:sz w:val="24"/>
          <w:lang w:bidi="hi-IN"/>
        </w:rPr>
        <w:t>）了解隐函数存在定理，会求多元隐函数的偏导数</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7</w:t>
      </w:r>
      <w:r>
        <w:rPr>
          <w:rFonts w:hAnsi="宋体" w:hint="eastAsia"/>
          <w:kern w:val="0"/>
          <w:sz w:val="24"/>
          <w:lang w:bidi="hi-IN"/>
        </w:rPr>
        <w:t>）了解空间曲线的切线和法平面及曲面的切平面和法线的概念，会求它们的方程</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8</w:t>
      </w:r>
      <w:r>
        <w:rPr>
          <w:rFonts w:hAnsi="宋体" w:hint="eastAsia"/>
          <w:kern w:val="0"/>
          <w:sz w:val="24"/>
          <w:lang w:bidi="hi-IN"/>
        </w:rPr>
        <w:t>）了解二元函数的二阶泰勒公式</w:t>
      </w:r>
      <w:r>
        <w:rPr>
          <w:kern w:val="0"/>
          <w:sz w:val="24"/>
          <w:lang w:bidi="hi-IN"/>
        </w:rPr>
        <w:t>.</w:t>
      </w:r>
    </w:p>
    <w:p w:rsidR="009063A0" w:rsidRDefault="009063A0" w:rsidP="00355B86">
      <w:pPr>
        <w:widowControl/>
        <w:spacing w:line="360" w:lineRule="auto"/>
        <w:ind w:firstLine="480"/>
        <w:jc w:val="left"/>
        <w:rPr>
          <w:kern w:val="0"/>
          <w:sz w:val="24"/>
          <w:lang w:bidi="hi-IN"/>
        </w:rPr>
      </w:pPr>
      <w:r>
        <w:rPr>
          <w:rFonts w:hAnsi="宋体" w:hint="eastAsia"/>
          <w:kern w:val="0"/>
          <w:sz w:val="24"/>
          <w:lang w:bidi="hi-IN"/>
        </w:rPr>
        <w:t>（</w:t>
      </w:r>
      <w:r>
        <w:rPr>
          <w:kern w:val="0"/>
          <w:sz w:val="24"/>
          <w:lang w:bidi="hi-IN"/>
        </w:rPr>
        <w:t>9</w:t>
      </w:r>
      <w:r>
        <w:rPr>
          <w:rFonts w:hAnsi="宋体" w:hint="eastAsia"/>
          <w:kern w:val="0"/>
          <w:sz w:val="24"/>
          <w:lang w:bidi="hi-IN"/>
        </w:rPr>
        <w:t>）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r>
        <w:rPr>
          <w:kern w:val="0"/>
          <w:sz w:val="24"/>
          <w:lang w:bidi="hi-IN"/>
        </w:rPr>
        <w:t>.</w:t>
      </w:r>
    </w:p>
    <w:p w:rsidR="009063A0" w:rsidRDefault="009063A0" w:rsidP="00EE6F44">
      <w:pPr>
        <w:widowControl/>
        <w:spacing w:line="360" w:lineRule="auto"/>
        <w:ind w:firstLineChars="98" w:firstLine="31680"/>
        <w:jc w:val="left"/>
        <w:rPr>
          <w:b/>
          <w:bCs/>
          <w:kern w:val="0"/>
          <w:sz w:val="24"/>
          <w:lang w:bidi="hi-IN"/>
        </w:rPr>
      </w:pPr>
      <w:r>
        <w:rPr>
          <w:b/>
          <w:bCs/>
          <w:kern w:val="0"/>
          <w:sz w:val="24"/>
          <w:lang w:bidi="hi-IN"/>
        </w:rPr>
        <w:t>5</w:t>
      </w:r>
      <w:r>
        <w:rPr>
          <w:rFonts w:hint="eastAsia"/>
          <w:b/>
          <w:bCs/>
          <w:kern w:val="0"/>
          <w:sz w:val="24"/>
          <w:lang w:bidi="hi-IN"/>
        </w:rPr>
        <w:t>、多</w:t>
      </w:r>
      <w:r>
        <w:rPr>
          <w:rFonts w:hAnsi="宋体" w:hint="eastAsia"/>
          <w:b/>
          <w:bCs/>
          <w:kern w:val="0"/>
          <w:sz w:val="24"/>
          <w:lang w:bidi="hi-IN"/>
        </w:rPr>
        <w:t>元函数积分学</w:t>
      </w:r>
    </w:p>
    <w:p w:rsidR="009063A0" w:rsidRDefault="009063A0" w:rsidP="00355B86">
      <w:pPr>
        <w:widowControl/>
        <w:spacing w:line="360" w:lineRule="auto"/>
        <w:ind w:firstLine="480"/>
        <w:jc w:val="left"/>
        <w:rPr>
          <w:bCs/>
          <w:kern w:val="0"/>
          <w:sz w:val="24"/>
          <w:lang w:bidi="hi-IN"/>
        </w:rPr>
      </w:pPr>
      <w:r>
        <w:rPr>
          <w:rFonts w:hAnsi="宋体" w:hint="eastAsia"/>
          <w:b/>
          <w:bCs/>
          <w:kern w:val="0"/>
          <w:sz w:val="24"/>
          <w:lang w:bidi="hi-IN"/>
        </w:rPr>
        <w:t>考试内容</w:t>
      </w:r>
    </w:p>
    <w:p w:rsidR="009063A0" w:rsidRDefault="009063A0" w:rsidP="00355B86">
      <w:pPr>
        <w:widowControl/>
        <w:spacing w:line="360" w:lineRule="auto"/>
        <w:ind w:firstLine="480"/>
        <w:jc w:val="left"/>
        <w:rPr>
          <w:rFonts w:hAnsi="宋体"/>
          <w:bCs/>
          <w:kern w:val="0"/>
          <w:sz w:val="24"/>
          <w:lang w:bidi="hi-IN"/>
        </w:rPr>
      </w:pPr>
      <w:r>
        <w:rPr>
          <w:rFonts w:hAnsi="宋体" w:hint="eastAsia"/>
          <w:bCs/>
          <w:kern w:val="0"/>
          <w:sz w:val="24"/>
          <w:lang w:bidi="hi-IN"/>
        </w:rPr>
        <w:t xml:space="preserve">二重积分的概念、性质、计算和应用　</w:t>
      </w:r>
    </w:p>
    <w:p w:rsidR="009063A0" w:rsidRDefault="009063A0" w:rsidP="00355B86">
      <w:pPr>
        <w:widowControl/>
        <w:spacing w:line="360" w:lineRule="auto"/>
        <w:ind w:firstLine="480"/>
        <w:jc w:val="left"/>
        <w:rPr>
          <w:bCs/>
          <w:kern w:val="0"/>
          <w:sz w:val="24"/>
          <w:lang w:bidi="hi-IN"/>
        </w:rPr>
      </w:pPr>
      <w:r>
        <w:rPr>
          <w:rFonts w:hAnsi="宋体" w:hint="eastAsia"/>
          <w:b/>
          <w:bCs/>
          <w:kern w:val="0"/>
          <w:sz w:val="24"/>
          <w:lang w:bidi="hi-IN"/>
        </w:rPr>
        <w:t>考试要求</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1</w:t>
      </w:r>
      <w:r>
        <w:rPr>
          <w:rFonts w:hAnsi="宋体" w:hint="eastAsia"/>
          <w:bCs/>
          <w:kern w:val="0"/>
          <w:sz w:val="24"/>
          <w:lang w:bidi="hi-IN"/>
        </w:rPr>
        <w:t>）理解二重积分的概念，了解二重积分的性质，了解二重积分的中值定理</w:t>
      </w:r>
      <w:r>
        <w:rPr>
          <w:bCs/>
          <w:kern w:val="0"/>
          <w:sz w:val="24"/>
          <w:lang w:bidi="hi-IN"/>
        </w:rPr>
        <w:t>.</w:t>
      </w:r>
    </w:p>
    <w:p w:rsidR="009063A0" w:rsidRDefault="009063A0" w:rsidP="00355B86">
      <w:pPr>
        <w:widowControl/>
        <w:spacing w:line="360" w:lineRule="auto"/>
        <w:ind w:firstLine="480"/>
        <w:jc w:val="left"/>
        <w:rPr>
          <w:rFonts w:hAnsi="宋体"/>
          <w:bCs/>
          <w:kern w:val="0"/>
          <w:sz w:val="24"/>
          <w:lang w:bidi="hi-IN"/>
        </w:rPr>
      </w:pPr>
      <w:r>
        <w:rPr>
          <w:rFonts w:hAnsi="宋体" w:hint="eastAsia"/>
          <w:bCs/>
          <w:kern w:val="0"/>
          <w:sz w:val="24"/>
          <w:lang w:bidi="hi-IN"/>
        </w:rPr>
        <w:t>（</w:t>
      </w:r>
      <w:r>
        <w:rPr>
          <w:bCs/>
          <w:kern w:val="0"/>
          <w:sz w:val="24"/>
          <w:lang w:bidi="hi-IN"/>
        </w:rPr>
        <w:t>2</w:t>
      </w:r>
      <w:r>
        <w:rPr>
          <w:rFonts w:hAnsi="宋体" w:hint="eastAsia"/>
          <w:bCs/>
          <w:kern w:val="0"/>
          <w:sz w:val="24"/>
          <w:lang w:bidi="hi-IN"/>
        </w:rPr>
        <w:t>）掌握二重积分的计算方法（直角坐标、极坐标）</w:t>
      </w:r>
      <w:r>
        <w:rPr>
          <w:rFonts w:hAnsi="宋体"/>
          <w:bCs/>
          <w:kern w:val="0"/>
          <w:sz w:val="24"/>
          <w:lang w:bidi="hi-IN"/>
        </w:rPr>
        <w:t>.</w:t>
      </w:r>
    </w:p>
    <w:p w:rsidR="009063A0" w:rsidRDefault="009063A0" w:rsidP="00355B86">
      <w:pPr>
        <w:widowControl/>
        <w:spacing w:line="360" w:lineRule="auto"/>
        <w:ind w:firstLine="480"/>
        <w:jc w:val="left"/>
        <w:rPr>
          <w:b/>
          <w:bCs/>
          <w:kern w:val="0"/>
          <w:sz w:val="24"/>
          <w:lang w:bidi="hi-IN"/>
        </w:rPr>
      </w:pPr>
      <w:r>
        <w:rPr>
          <w:rFonts w:hAnsi="宋体"/>
          <w:b/>
          <w:bCs/>
          <w:kern w:val="0"/>
          <w:sz w:val="24"/>
          <w:lang w:bidi="hi-IN"/>
        </w:rPr>
        <w:t>6</w:t>
      </w:r>
      <w:r>
        <w:rPr>
          <w:rFonts w:hAnsi="宋体" w:hint="eastAsia"/>
          <w:b/>
          <w:bCs/>
          <w:kern w:val="0"/>
          <w:sz w:val="24"/>
          <w:lang w:bidi="hi-IN"/>
        </w:rPr>
        <w:t>、无穷级数</w:t>
      </w:r>
    </w:p>
    <w:p w:rsidR="009063A0" w:rsidRDefault="009063A0" w:rsidP="00355B86">
      <w:pPr>
        <w:widowControl/>
        <w:spacing w:line="360" w:lineRule="auto"/>
        <w:ind w:firstLine="480"/>
        <w:jc w:val="left"/>
        <w:rPr>
          <w:bCs/>
          <w:kern w:val="0"/>
          <w:sz w:val="24"/>
          <w:lang w:bidi="hi-IN"/>
        </w:rPr>
      </w:pPr>
      <w:r>
        <w:rPr>
          <w:rFonts w:hAnsi="宋体" w:hint="eastAsia"/>
          <w:b/>
          <w:bCs/>
          <w:kern w:val="0"/>
          <w:sz w:val="24"/>
          <w:lang w:bidi="hi-IN"/>
        </w:rPr>
        <w:t>考试内容</w:t>
      </w:r>
    </w:p>
    <w:p w:rsidR="009063A0" w:rsidRDefault="009063A0" w:rsidP="00355B86">
      <w:pPr>
        <w:widowControl/>
        <w:spacing w:line="360" w:lineRule="auto"/>
        <w:ind w:firstLine="480"/>
        <w:jc w:val="left"/>
        <w:rPr>
          <w:rFonts w:hAnsi="宋体"/>
          <w:bCs/>
          <w:kern w:val="0"/>
          <w:sz w:val="24"/>
          <w:lang w:bidi="hi-IN"/>
        </w:rPr>
      </w:pPr>
      <w:r>
        <w:rPr>
          <w:rFonts w:hAnsi="宋体" w:hint="eastAsia"/>
          <w:bCs/>
          <w:kern w:val="0"/>
          <w:sz w:val="24"/>
          <w:lang w:bidi="hi-IN"/>
        </w:rPr>
        <w:t>常数项级数的收敛与发散的概念　收敛级数的和的概念　级数的基本性质与收敛的必要条件　几何级数与</w:t>
      </w:r>
      <w:r>
        <w:rPr>
          <w:bCs/>
          <w:kern w:val="0"/>
          <w:sz w:val="24"/>
          <w:lang w:bidi="hi-IN"/>
        </w:rPr>
        <w:t>p</w:t>
      </w:r>
      <w:r>
        <w:rPr>
          <w:rFonts w:hAnsi="宋体" w:hint="eastAsia"/>
          <w:bCs/>
          <w:kern w:val="0"/>
          <w:sz w:val="24"/>
          <w:lang w:bidi="hi-IN"/>
        </w:rPr>
        <w:t>级数及其收敛性　正项级数收敛性的判别法　交错级数与莱布尼茨定理　任意项级数的绝对收敛与条件收敛　幂级数及其收敛半径、收敛区间（指开区间）和收敛域　幂级数的和函数　幂级数在其收敛区间内的基本性质</w:t>
      </w:r>
      <w:r>
        <w:rPr>
          <w:bCs/>
          <w:kern w:val="0"/>
          <w:sz w:val="24"/>
          <w:lang w:bidi="hi-IN"/>
        </w:rPr>
        <w:t xml:space="preserve"> </w:t>
      </w:r>
      <w:r>
        <w:rPr>
          <w:rFonts w:hAnsi="宋体" w:hint="eastAsia"/>
          <w:bCs/>
          <w:kern w:val="0"/>
          <w:sz w:val="24"/>
          <w:lang w:bidi="hi-IN"/>
        </w:rPr>
        <w:t>简单幂级数的和函数的求法　初等函数的幂级数展开式</w:t>
      </w:r>
    </w:p>
    <w:p w:rsidR="009063A0" w:rsidRDefault="009063A0" w:rsidP="00355B86">
      <w:pPr>
        <w:widowControl/>
        <w:spacing w:line="360" w:lineRule="auto"/>
        <w:ind w:firstLine="480"/>
        <w:jc w:val="left"/>
        <w:rPr>
          <w:bCs/>
          <w:kern w:val="0"/>
          <w:sz w:val="24"/>
          <w:lang w:bidi="hi-IN"/>
        </w:rPr>
      </w:pPr>
      <w:r>
        <w:rPr>
          <w:rFonts w:hAnsi="宋体" w:hint="eastAsia"/>
          <w:b/>
          <w:bCs/>
          <w:kern w:val="0"/>
          <w:sz w:val="24"/>
          <w:lang w:bidi="hi-IN"/>
        </w:rPr>
        <w:t>考试要求</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1</w:t>
      </w:r>
      <w:r>
        <w:rPr>
          <w:rFonts w:hAnsi="宋体" w:hint="eastAsia"/>
          <w:bCs/>
          <w:kern w:val="0"/>
          <w:sz w:val="24"/>
          <w:lang w:bidi="hi-IN"/>
        </w:rPr>
        <w:t>）理解常数项级数收敛、发散以及收敛级数的和的概念，掌握级数的基本性质及收敛的必要条件</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2</w:t>
      </w:r>
      <w:r>
        <w:rPr>
          <w:rFonts w:hAnsi="宋体" w:hint="eastAsia"/>
          <w:bCs/>
          <w:kern w:val="0"/>
          <w:sz w:val="24"/>
          <w:lang w:bidi="hi-IN"/>
        </w:rPr>
        <w:t>）掌握几何级数与</w:t>
      </w:r>
      <w:r w:rsidRPr="004E320A">
        <w:rPr>
          <w:bCs/>
          <w:kern w:val="0"/>
          <w:sz w:val="24"/>
          <w:lang w:bidi="hi-IN"/>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mso-position-horizontal-relative:page;mso-position-vertical-relative:page" o:ole="">
            <v:imagedata r:id="rId5" o:title=""/>
          </v:shape>
          <o:OLEObject Type="Embed" ProgID="Equation.DSMT4" ShapeID="_x0000_i1025" DrawAspect="Content" ObjectID="_1535173364" r:id="rId6"/>
        </w:object>
      </w:r>
      <w:r>
        <w:rPr>
          <w:rFonts w:hAnsi="宋体" w:hint="eastAsia"/>
          <w:bCs/>
          <w:kern w:val="0"/>
          <w:sz w:val="24"/>
          <w:lang w:bidi="hi-IN"/>
        </w:rPr>
        <w:t>级数的收敛与发散的条件</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3</w:t>
      </w:r>
      <w:r>
        <w:rPr>
          <w:rFonts w:hAnsi="宋体" w:hint="eastAsia"/>
          <w:bCs/>
          <w:kern w:val="0"/>
          <w:sz w:val="24"/>
          <w:lang w:bidi="hi-IN"/>
        </w:rPr>
        <w:t>）掌握正项级数收敛性的比较判别法和比值判别法，会用根值判别法和柯西（</w:t>
      </w:r>
      <w:r>
        <w:rPr>
          <w:rFonts w:hAnsi="宋体"/>
          <w:bCs/>
          <w:kern w:val="0"/>
          <w:sz w:val="24"/>
          <w:lang w:bidi="hi-IN"/>
        </w:rPr>
        <w:t>Caucy</w:t>
      </w:r>
      <w:r>
        <w:rPr>
          <w:rFonts w:hAnsi="宋体" w:hint="eastAsia"/>
          <w:bCs/>
          <w:kern w:val="0"/>
          <w:sz w:val="24"/>
          <w:lang w:bidi="hi-IN"/>
        </w:rPr>
        <w:t>）积分判别法</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4</w:t>
      </w:r>
      <w:r>
        <w:rPr>
          <w:rFonts w:hAnsi="宋体" w:hint="eastAsia"/>
          <w:bCs/>
          <w:kern w:val="0"/>
          <w:sz w:val="24"/>
          <w:lang w:bidi="hi-IN"/>
        </w:rPr>
        <w:t>）掌握交错级数的莱布尼茨判别法</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5</w:t>
      </w:r>
      <w:r>
        <w:rPr>
          <w:rFonts w:hAnsi="宋体" w:hint="eastAsia"/>
          <w:bCs/>
          <w:kern w:val="0"/>
          <w:sz w:val="24"/>
          <w:lang w:bidi="hi-IN"/>
        </w:rPr>
        <w:t>）了解任意项级数绝对收敛与条件收敛的概念以及绝对收敛与收敛的关系</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6</w:t>
      </w:r>
      <w:r>
        <w:rPr>
          <w:rFonts w:hAnsi="宋体" w:hint="eastAsia"/>
          <w:bCs/>
          <w:kern w:val="0"/>
          <w:sz w:val="24"/>
          <w:lang w:bidi="hi-IN"/>
        </w:rPr>
        <w:t>）理解幂级数收敛半径的概念、并掌握幂级数的收敛半径、收敛区间及收敛域的求法</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7</w:t>
      </w:r>
      <w:r>
        <w:rPr>
          <w:rFonts w:hAnsi="宋体" w:hint="eastAsia"/>
          <w:bCs/>
          <w:kern w:val="0"/>
          <w:sz w:val="24"/>
          <w:lang w:bidi="hi-IN"/>
        </w:rPr>
        <w:t>）了解幂级数在其收敛区间内的基本性质（和函数的连续性、逐项求导和逐项积分），会求一些幂级数在收敛区间内的和函数，并会由此求出某些数项级数的和</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8</w:t>
      </w:r>
      <w:r>
        <w:rPr>
          <w:rFonts w:hAnsi="宋体" w:hint="eastAsia"/>
          <w:bCs/>
          <w:kern w:val="0"/>
          <w:sz w:val="24"/>
          <w:lang w:bidi="hi-IN"/>
        </w:rPr>
        <w:t>）了解函数展开为泰勒级数的充分必要条件</w:t>
      </w:r>
      <w:r>
        <w:rPr>
          <w:bCs/>
          <w:kern w:val="0"/>
          <w:sz w:val="24"/>
          <w:lang w:bidi="hi-IN"/>
        </w:rPr>
        <w:t>.</w:t>
      </w:r>
    </w:p>
    <w:p w:rsidR="009063A0" w:rsidRDefault="009063A0" w:rsidP="00355B86">
      <w:pPr>
        <w:widowControl/>
        <w:spacing w:line="360" w:lineRule="auto"/>
        <w:ind w:firstLine="480"/>
        <w:jc w:val="left"/>
        <w:rPr>
          <w:bCs/>
          <w:kern w:val="0"/>
          <w:sz w:val="24"/>
          <w:lang w:bidi="hi-IN"/>
        </w:rPr>
      </w:pPr>
      <w:r>
        <w:rPr>
          <w:rFonts w:hAnsi="宋体" w:hint="eastAsia"/>
          <w:bCs/>
          <w:kern w:val="0"/>
          <w:sz w:val="24"/>
          <w:lang w:bidi="hi-IN"/>
        </w:rPr>
        <w:t>（</w:t>
      </w:r>
      <w:r>
        <w:rPr>
          <w:bCs/>
          <w:kern w:val="0"/>
          <w:sz w:val="24"/>
          <w:lang w:bidi="hi-IN"/>
        </w:rPr>
        <w:t>9</w:t>
      </w:r>
      <w:r>
        <w:rPr>
          <w:rFonts w:hAnsi="宋体" w:hint="eastAsia"/>
          <w:bCs/>
          <w:kern w:val="0"/>
          <w:sz w:val="24"/>
          <w:lang w:bidi="hi-IN"/>
        </w:rPr>
        <w:t>）掌握</w:t>
      </w:r>
      <w:r w:rsidRPr="000876A9">
        <w:rPr>
          <w:rFonts w:hAnsi="宋体"/>
          <w:bCs/>
          <w:kern w:val="0"/>
          <w:position w:val="-4"/>
          <w:sz w:val="24"/>
          <w:lang w:bidi="hi-IN"/>
        </w:rPr>
        <w:object w:dxaOrig="300" w:dyaOrig="320">
          <v:shape id="_x0000_i1026" type="#_x0000_t75" style="width:15pt;height:15.75pt" o:ole="">
            <v:imagedata r:id="rId7" o:title=""/>
          </v:shape>
          <o:OLEObject Type="Embed" ProgID="Equation.3" ShapeID="_x0000_i1026" DrawAspect="Content" ObjectID="_1535173365" r:id="rId8"/>
        </w:object>
      </w:r>
      <w:r>
        <w:rPr>
          <w:rFonts w:hAnsi="宋体" w:hint="eastAsia"/>
          <w:bCs/>
          <w:kern w:val="0"/>
          <w:sz w:val="24"/>
          <w:lang w:bidi="hi-IN"/>
        </w:rPr>
        <w:t>，</w:t>
      </w:r>
      <w:r>
        <w:rPr>
          <w:bCs/>
          <w:kern w:val="0"/>
          <w:sz w:val="24"/>
          <w:lang w:bidi="hi-IN"/>
        </w:rPr>
        <w:t>sinx</w:t>
      </w:r>
      <w:r>
        <w:rPr>
          <w:rFonts w:hAnsi="宋体" w:hint="eastAsia"/>
          <w:bCs/>
          <w:kern w:val="0"/>
          <w:sz w:val="24"/>
          <w:lang w:bidi="hi-IN"/>
        </w:rPr>
        <w:t>，</w:t>
      </w:r>
      <w:r w:rsidRPr="000876A9">
        <w:rPr>
          <w:rFonts w:hAnsi="宋体"/>
          <w:bCs/>
          <w:kern w:val="0"/>
          <w:position w:val="-8"/>
          <w:sz w:val="24"/>
          <w:lang w:bidi="hi-IN"/>
        </w:rPr>
        <w:object w:dxaOrig="859" w:dyaOrig="360">
          <v:shape id="_x0000_i1027" type="#_x0000_t75" style="width:42.75pt;height:18pt" o:ole="">
            <v:imagedata r:id="rId9" o:title=""/>
          </v:shape>
          <o:OLEObject Type="Embed" ProgID="Equation.3" ShapeID="_x0000_i1027" DrawAspect="Content" ObjectID="_1535173366" r:id="rId10"/>
        </w:object>
      </w:r>
      <w:r>
        <w:rPr>
          <w:bCs/>
          <w:kern w:val="0"/>
          <w:sz w:val="24"/>
          <w:lang w:bidi="hi-IN"/>
        </w:rPr>
        <w:t xml:space="preserve"> </w:t>
      </w:r>
      <w:r>
        <w:rPr>
          <w:rFonts w:hAnsi="宋体" w:hint="eastAsia"/>
          <w:bCs/>
          <w:kern w:val="0"/>
          <w:sz w:val="24"/>
          <w:lang w:bidi="hi-IN"/>
        </w:rPr>
        <w:t>，及的麦克劳林（</w:t>
      </w:r>
      <w:r>
        <w:rPr>
          <w:bCs/>
          <w:kern w:val="0"/>
          <w:sz w:val="24"/>
          <w:lang w:bidi="hi-IN"/>
        </w:rPr>
        <w:t>Maclaurin</w:t>
      </w:r>
      <w:r>
        <w:rPr>
          <w:rFonts w:hAnsi="宋体" w:hint="eastAsia"/>
          <w:bCs/>
          <w:kern w:val="0"/>
          <w:sz w:val="24"/>
          <w:lang w:bidi="hi-IN"/>
        </w:rPr>
        <w:t>）展开式，会用它们将一些简单函数间接展开为幂级数</w:t>
      </w:r>
      <w:r>
        <w:rPr>
          <w:bCs/>
          <w:kern w:val="0"/>
          <w:sz w:val="24"/>
          <w:lang w:bidi="hi-IN"/>
        </w:rPr>
        <w:t>.</w:t>
      </w:r>
    </w:p>
    <w:p w:rsidR="009063A0" w:rsidRDefault="009063A0" w:rsidP="00355B86">
      <w:pPr>
        <w:widowControl/>
        <w:spacing w:line="360" w:lineRule="auto"/>
        <w:jc w:val="left"/>
        <w:rPr>
          <w:rFonts w:hAnsi="宋体"/>
          <w:b/>
          <w:bCs/>
          <w:kern w:val="0"/>
          <w:sz w:val="24"/>
          <w:lang w:bidi="hi-IN"/>
        </w:rPr>
      </w:pPr>
      <w:r>
        <w:rPr>
          <w:rFonts w:hAnsi="宋体" w:hint="eastAsia"/>
          <w:b/>
          <w:bCs/>
          <w:kern w:val="0"/>
          <w:sz w:val="24"/>
          <w:lang w:bidi="hi-IN"/>
        </w:rPr>
        <w:t>（二）高等代数</w:t>
      </w:r>
    </w:p>
    <w:p w:rsidR="009063A0" w:rsidRDefault="009063A0" w:rsidP="00355B86">
      <w:pPr>
        <w:widowControl/>
        <w:spacing w:line="360" w:lineRule="auto"/>
        <w:jc w:val="left"/>
        <w:rPr>
          <w:kern w:val="0"/>
          <w:sz w:val="24"/>
          <w:lang w:bidi="hi-IN"/>
        </w:rPr>
      </w:pPr>
      <w:r>
        <w:rPr>
          <w:b/>
          <w:bCs/>
          <w:kern w:val="0"/>
          <w:sz w:val="24"/>
          <w:lang w:bidi="hi-IN"/>
        </w:rPr>
        <w:t xml:space="preserve">   1</w:t>
      </w:r>
      <w:r>
        <w:rPr>
          <w:rFonts w:hAnsi="宋体" w:hint="eastAsia"/>
          <w:b/>
          <w:bCs/>
          <w:kern w:val="0"/>
          <w:sz w:val="24"/>
          <w:lang w:bidi="hi-IN"/>
        </w:rPr>
        <w:t>、多项式</w:t>
      </w:r>
    </w:p>
    <w:p w:rsidR="009063A0" w:rsidRDefault="009063A0" w:rsidP="00355B86">
      <w:pPr>
        <w:widowControl/>
        <w:spacing w:line="360" w:lineRule="auto"/>
        <w:ind w:firstLine="480"/>
        <w:jc w:val="left"/>
        <w:rPr>
          <w:rFonts w:hAnsi="宋体"/>
          <w:b/>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rFonts w:ascii="宋体" w:cs="宋体"/>
          <w:color w:val="333333"/>
          <w:sz w:val="24"/>
          <w:szCs w:val="18"/>
        </w:rPr>
      </w:pPr>
      <w:r>
        <w:rPr>
          <w:rFonts w:hAnsi="宋体" w:hint="eastAsia"/>
          <w:bCs/>
          <w:kern w:val="0"/>
          <w:sz w:val="24"/>
          <w:lang w:bidi="hi-IN"/>
        </w:rPr>
        <w:t>数域，一元多项式，整除的概念，最大公因式，因式分解定理，重因式，多项式函数，复系数与实系数多项式的因式分解，有理系数多项式。</w:t>
      </w:r>
    </w:p>
    <w:p w:rsidR="009063A0" w:rsidRDefault="009063A0" w:rsidP="00EE6F44">
      <w:pPr>
        <w:widowControl/>
        <w:spacing w:line="360" w:lineRule="auto"/>
        <w:ind w:firstLineChars="200" w:firstLine="31680"/>
        <w:jc w:val="left"/>
        <w:rPr>
          <w:rFonts w:hAnsi="宋体"/>
          <w:b/>
          <w:kern w:val="0"/>
          <w:sz w:val="24"/>
          <w:lang w:bidi="hi-IN"/>
        </w:rPr>
      </w:pPr>
      <w:r>
        <w:rPr>
          <w:rFonts w:hAnsi="宋体" w:hint="eastAsia"/>
          <w:b/>
          <w:kern w:val="0"/>
          <w:sz w:val="24"/>
          <w:lang w:bidi="hi-IN"/>
        </w:rPr>
        <w:t>考试要求</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掌握数域的定义，并会判断一个代数系统是否是数域。</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理解数域</w:t>
      </w:r>
      <w:r>
        <w:rPr>
          <w:rFonts w:hAnsi="宋体"/>
          <w:bCs/>
          <w:kern w:val="0"/>
          <w:sz w:val="24"/>
          <w:lang w:bidi="hi-IN"/>
        </w:rPr>
        <w:t>P</w:t>
      </w:r>
      <w:r>
        <w:rPr>
          <w:rFonts w:hAnsi="宋体" w:hint="eastAsia"/>
          <w:bCs/>
          <w:kern w:val="0"/>
          <w:sz w:val="24"/>
          <w:lang w:bidi="hi-IN"/>
        </w:rPr>
        <w:t>上一元多项式的定义，多项式相乘，次数，一元多项式环等概念。掌握多项式的运算及运算律。</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理解整除的定义，熟练掌握带余除法及整除的性质。</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理解和掌握两个（或若干个）多项式的最大公因式，互素等概念及性质。能用辗转相除法求两个多项式的最大公因式。</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掌握不可约多项式的定义及性质。了解因式分解定理。</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掌握</w:t>
      </w:r>
      <w:r>
        <w:rPr>
          <w:rFonts w:hAnsi="宋体"/>
          <w:bCs/>
          <w:kern w:val="0"/>
          <w:sz w:val="24"/>
          <w:lang w:bidi="hi-IN"/>
        </w:rPr>
        <w:t>k</w:t>
      </w:r>
      <w:r>
        <w:rPr>
          <w:rFonts w:hAnsi="宋体" w:hint="eastAsia"/>
          <w:bCs/>
          <w:kern w:val="0"/>
          <w:sz w:val="24"/>
          <w:lang w:bidi="hi-IN"/>
        </w:rPr>
        <w:t>重因式的定义。</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掌握多项式函数的概念，余数定理，多项式的根及性质。理解代数基本定理。熟练掌握复（实）系数多项式分解定理及标准分解式。</w:t>
      </w:r>
    </w:p>
    <w:p w:rsidR="009063A0" w:rsidRDefault="009063A0" w:rsidP="00EE6F44">
      <w:pPr>
        <w:widowControl/>
        <w:numPr>
          <w:ilvl w:val="0"/>
          <w:numId w:val="1"/>
        </w:numPr>
        <w:spacing w:line="360" w:lineRule="auto"/>
        <w:ind w:firstLineChars="200" w:firstLine="31680"/>
        <w:jc w:val="left"/>
        <w:rPr>
          <w:rFonts w:hAnsi="宋体"/>
          <w:bCs/>
          <w:kern w:val="0"/>
          <w:sz w:val="24"/>
          <w:lang w:bidi="hi-IN"/>
        </w:rPr>
      </w:pPr>
      <w:r>
        <w:rPr>
          <w:rFonts w:hAnsi="宋体" w:hint="eastAsia"/>
          <w:bCs/>
          <w:kern w:val="0"/>
          <w:sz w:val="24"/>
          <w:lang w:bidi="hi-IN"/>
        </w:rPr>
        <w:t>掌握本原多项式的定义及性质。</w:t>
      </w:r>
      <w:r>
        <w:rPr>
          <w:rFonts w:hAnsi="宋体"/>
          <w:bCs/>
          <w:kern w:val="0"/>
          <w:sz w:val="24"/>
          <w:lang w:bidi="hi-IN"/>
        </w:rPr>
        <w:t xml:space="preserve"> </w:t>
      </w:r>
      <w:r>
        <w:rPr>
          <w:rFonts w:hAnsi="宋体" w:hint="eastAsia"/>
          <w:bCs/>
          <w:kern w:val="0"/>
          <w:sz w:val="24"/>
          <w:lang w:bidi="hi-IN"/>
        </w:rPr>
        <w:t>掌握整系数多项式的有理根的计算。</w:t>
      </w:r>
    </w:p>
    <w:p w:rsidR="009063A0" w:rsidRDefault="009063A0" w:rsidP="00EE6F44">
      <w:pPr>
        <w:widowControl/>
        <w:spacing w:line="360" w:lineRule="auto"/>
        <w:ind w:firstLineChars="196" w:firstLine="31680"/>
        <w:jc w:val="left"/>
        <w:outlineLvl w:val="0"/>
        <w:rPr>
          <w:kern w:val="0"/>
          <w:sz w:val="24"/>
          <w:lang w:bidi="hi-IN"/>
        </w:rPr>
      </w:pPr>
      <w:r>
        <w:rPr>
          <w:b/>
          <w:bCs/>
          <w:kern w:val="0"/>
          <w:sz w:val="24"/>
          <w:lang w:bidi="hi-IN"/>
        </w:rPr>
        <w:t>2</w:t>
      </w:r>
      <w:r>
        <w:rPr>
          <w:rFonts w:hAnsi="宋体" w:hint="eastAsia"/>
          <w:b/>
          <w:bCs/>
          <w:kern w:val="0"/>
          <w:sz w:val="24"/>
          <w:lang w:bidi="hi-IN"/>
        </w:rPr>
        <w:t>、行列式</w:t>
      </w:r>
    </w:p>
    <w:p w:rsidR="009063A0" w:rsidRDefault="009063A0" w:rsidP="00EE6F44">
      <w:pPr>
        <w:widowControl/>
        <w:spacing w:line="360" w:lineRule="auto"/>
        <w:ind w:firstLineChars="200" w:firstLine="31680"/>
        <w:jc w:val="left"/>
        <w:rPr>
          <w:rFonts w:hAnsi="宋体"/>
          <w:b/>
          <w:kern w:val="0"/>
          <w:sz w:val="24"/>
          <w:lang w:bidi="hi-IN"/>
        </w:rPr>
      </w:pPr>
      <w:r>
        <w:rPr>
          <w:rFonts w:hAnsi="宋体" w:hint="eastAsia"/>
          <w:b/>
          <w:kern w:val="0"/>
          <w:sz w:val="24"/>
          <w:lang w:bidi="hi-IN"/>
        </w:rPr>
        <w:t>考试内容</w:t>
      </w:r>
    </w:p>
    <w:p w:rsidR="009063A0" w:rsidRDefault="009063A0" w:rsidP="00EE6F44">
      <w:pPr>
        <w:widowControl/>
        <w:spacing w:line="360" w:lineRule="auto"/>
        <w:ind w:firstLineChars="200" w:firstLine="31680"/>
        <w:jc w:val="left"/>
        <w:rPr>
          <w:color w:val="333333"/>
          <w:sz w:val="24"/>
        </w:rPr>
      </w:pPr>
      <w:r>
        <w:rPr>
          <w:rFonts w:hAnsi="宋体" w:hint="eastAsia"/>
          <w:bCs/>
          <w:kern w:val="0"/>
          <w:sz w:val="24"/>
          <w:lang w:bidi="hi-IN"/>
        </w:rPr>
        <w:t>排列，</w:t>
      </w:r>
      <w:r>
        <w:rPr>
          <w:rFonts w:hAnsi="宋体"/>
          <w:bCs/>
          <w:kern w:val="0"/>
          <w:sz w:val="24"/>
          <w:lang w:bidi="hi-IN"/>
        </w:rPr>
        <w:t>n</w:t>
      </w:r>
      <w:r>
        <w:rPr>
          <w:rFonts w:hAnsi="宋体" w:hint="eastAsia"/>
          <w:bCs/>
          <w:kern w:val="0"/>
          <w:sz w:val="24"/>
          <w:lang w:bidi="hi-IN"/>
        </w:rPr>
        <w:t>级行列式的定义，</w:t>
      </w:r>
      <w:r>
        <w:rPr>
          <w:rFonts w:hAnsi="宋体"/>
          <w:bCs/>
          <w:kern w:val="0"/>
          <w:sz w:val="24"/>
          <w:lang w:bidi="hi-IN"/>
        </w:rPr>
        <w:t>n</w:t>
      </w:r>
      <w:r>
        <w:rPr>
          <w:rFonts w:hAnsi="宋体" w:hint="eastAsia"/>
          <w:bCs/>
          <w:kern w:val="0"/>
          <w:sz w:val="24"/>
          <w:lang w:bidi="hi-IN"/>
        </w:rPr>
        <w:t>级行列式的性质，</w:t>
      </w:r>
      <w:r>
        <w:rPr>
          <w:rFonts w:hAnsi="宋体"/>
          <w:bCs/>
          <w:kern w:val="0"/>
          <w:sz w:val="24"/>
          <w:lang w:bidi="hi-IN"/>
        </w:rPr>
        <w:t>n</w:t>
      </w:r>
      <w:r>
        <w:rPr>
          <w:rFonts w:hAnsi="宋体" w:hint="eastAsia"/>
          <w:bCs/>
          <w:kern w:val="0"/>
          <w:sz w:val="24"/>
          <w:lang w:bidi="hi-IN"/>
        </w:rPr>
        <w:t>级行列式的展开，行列式的计算，克拉默</w:t>
      </w:r>
      <w:r>
        <w:rPr>
          <w:rFonts w:hAnsi="宋体"/>
          <w:bCs/>
          <w:kern w:val="0"/>
          <w:sz w:val="24"/>
          <w:lang w:bidi="hi-IN"/>
        </w:rPr>
        <w:t>(Cramer)</w:t>
      </w:r>
      <w:r>
        <w:rPr>
          <w:rFonts w:hAnsi="宋体" w:hint="eastAsia"/>
          <w:bCs/>
          <w:kern w:val="0"/>
          <w:sz w:val="24"/>
          <w:lang w:bidi="hi-IN"/>
        </w:rPr>
        <w:t>法则，行列式的乘法规则。</w:t>
      </w:r>
    </w:p>
    <w:p w:rsidR="009063A0" w:rsidRDefault="009063A0" w:rsidP="00355B86">
      <w:pPr>
        <w:widowControl/>
        <w:spacing w:line="360" w:lineRule="auto"/>
        <w:jc w:val="left"/>
        <w:rPr>
          <w:rFonts w:hAnsi="宋体"/>
          <w:b/>
          <w:kern w:val="0"/>
          <w:sz w:val="24"/>
          <w:lang w:bidi="hi-IN"/>
        </w:rPr>
      </w:pPr>
      <w:r>
        <w:rPr>
          <w:rFonts w:hAnsi="宋体"/>
          <w:b/>
          <w:kern w:val="0"/>
          <w:sz w:val="24"/>
          <w:lang w:bidi="hi-IN"/>
        </w:rPr>
        <w:t xml:space="preserve">    </w:t>
      </w:r>
      <w:r>
        <w:rPr>
          <w:rFonts w:hAnsi="宋体" w:hint="eastAsia"/>
          <w:b/>
          <w:kern w:val="0"/>
          <w:sz w:val="24"/>
          <w:lang w:bidi="hi-IN"/>
        </w:rPr>
        <w:t>考试要求</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掌握排列、逆序、逆序数、奇偶排列的定义。掌握排列的奇偶性与对换的关系。</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理解</w:t>
      </w:r>
      <w:r>
        <w:rPr>
          <w:rFonts w:ascii="宋体" w:hAnsi="宋体"/>
          <w:sz w:val="24"/>
        </w:rPr>
        <w:t>n</w:t>
      </w:r>
      <w:r>
        <w:rPr>
          <w:rFonts w:ascii="宋体" w:hAnsi="宋体" w:hint="eastAsia"/>
          <w:sz w:val="24"/>
        </w:rPr>
        <w:t>级行列式的定义，并能用定义计算一些特殊行列式。</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掌握行列式的基本性质。</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理解矩阵、矩阵的行列式、矩阵的初等变换等概念，能利用行列式性质计算一些简单行列式。</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理解元素的余子式、代数余子式等概念。熟练掌握行列式按一行（列）展开的公式。掌握计算行列式的基本方法与技巧。</w:t>
      </w:r>
    </w:p>
    <w:p w:rsidR="009063A0" w:rsidRDefault="009063A0" w:rsidP="00355B86">
      <w:pPr>
        <w:numPr>
          <w:ilvl w:val="0"/>
          <w:numId w:val="2"/>
        </w:numPr>
        <w:snapToGrid w:val="0"/>
        <w:spacing w:line="380" w:lineRule="exact"/>
        <w:ind w:firstLine="420"/>
        <w:rPr>
          <w:rFonts w:ascii="宋体"/>
          <w:sz w:val="24"/>
        </w:rPr>
      </w:pPr>
      <w:r>
        <w:rPr>
          <w:rFonts w:ascii="宋体" w:hAnsi="宋体" w:hint="eastAsia"/>
          <w:sz w:val="24"/>
        </w:rPr>
        <w:t>熟练掌握</w:t>
      </w:r>
      <w:r>
        <w:rPr>
          <w:rFonts w:hAnsi="宋体" w:hint="eastAsia"/>
          <w:bCs/>
          <w:kern w:val="0"/>
          <w:sz w:val="24"/>
          <w:lang w:bidi="hi-IN"/>
        </w:rPr>
        <w:t>克拉默</w:t>
      </w:r>
      <w:r>
        <w:rPr>
          <w:rFonts w:hAnsi="宋体"/>
          <w:bCs/>
          <w:kern w:val="0"/>
          <w:sz w:val="24"/>
          <w:lang w:bidi="hi-IN"/>
        </w:rPr>
        <w:t>(Cramer)</w:t>
      </w:r>
      <w:r>
        <w:rPr>
          <w:rFonts w:hAnsi="宋体" w:hint="eastAsia"/>
          <w:bCs/>
          <w:kern w:val="0"/>
          <w:sz w:val="24"/>
          <w:lang w:bidi="hi-IN"/>
        </w:rPr>
        <w:t>法则，</w:t>
      </w:r>
    </w:p>
    <w:p w:rsidR="009063A0" w:rsidRDefault="009063A0" w:rsidP="00355B86">
      <w:pPr>
        <w:widowControl/>
        <w:spacing w:line="360" w:lineRule="auto"/>
        <w:jc w:val="left"/>
        <w:rPr>
          <w:kern w:val="0"/>
          <w:sz w:val="24"/>
          <w:lang w:bidi="hi-IN"/>
        </w:rPr>
      </w:pPr>
      <w:r>
        <w:rPr>
          <w:b/>
          <w:bCs/>
          <w:kern w:val="0"/>
          <w:sz w:val="24"/>
          <w:lang w:bidi="hi-IN"/>
        </w:rPr>
        <w:t xml:space="preserve">    3</w:t>
      </w:r>
      <w:r>
        <w:rPr>
          <w:rFonts w:hAnsi="宋体" w:hint="eastAsia"/>
          <w:b/>
          <w:bCs/>
          <w:kern w:val="0"/>
          <w:sz w:val="24"/>
          <w:lang w:bidi="hi-IN"/>
        </w:rPr>
        <w:t>、线性方程组</w:t>
      </w:r>
    </w:p>
    <w:p w:rsidR="009063A0" w:rsidRDefault="009063A0" w:rsidP="00355B86">
      <w:pPr>
        <w:widowControl/>
        <w:spacing w:line="360" w:lineRule="auto"/>
        <w:ind w:firstLine="480"/>
        <w:jc w:val="left"/>
        <w:rPr>
          <w:rFonts w:hAnsi="宋体"/>
          <w:b/>
          <w:kern w:val="0"/>
          <w:sz w:val="24"/>
          <w:lang w:bidi="hi-IN"/>
        </w:rPr>
      </w:pPr>
      <w:r>
        <w:rPr>
          <w:rFonts w:hAnsi="宋体" w:hint="eastAsia"/>
          <w:b/>
          <w:kern w:val="0"/>
          <w:sz w:val="24"/>
          <w:lang w:bidi="hi-IN"/>
        </w:rPr>
        <w:t>考试内容</w:t>
      </w:r>
    </w:p>
    <w:p w:rsidR="009063A0" w:rsidRDefault="009063A0" w:rsidP="00355B86">
      <w:pPr>
        <w:widowControl/>
        <w:tabs>
          <w:tab w:val="left" w:pos="456"/>
        </w:tabs>
        <w:spacing w:line="360" w:lineRule="auto"/>
        <w:ind w:firstLine="480"/>
        <w:jc w:val="left"/>
        <w:rPr>
          <w:rFonts w:hAnsi="宋体"/>
          <w:bCs/>
          <w:kern w:val="0"/>
          <w:sz w:val="24"/>
          <w:lang w:bidi="hi-IN"/>
        </w:rPr>
      </w:pPr>
      <w:r>
        <w:rPr>
          <w:rFonts w:hAnsi="宋体" w:hint="eastAsia"/>
          <w:bCs/>
          <w:kern w:val="0"/>
          <w:sz w:val="24"/>
          <w:lang w:bidi="hi-IN"/>
        </w:rPr>
        <w:t>消元法，</w:t>
      </w:r>
      <w:r>
        <w:rPr>
          <w:rFonts w:hAnsi="宋体"/>
          <w:bCs/>
          <w:kern w:val="0"/>
          <w:sz w:val="24"/>
          <w:lang w:bidi="hi-IN"/>
        </w:rPr>
        <w:t>n</w:t>
      </w:r>
      <w:r>
        <w:rPr>
          <w:rFonts w:hAnsi="宋体" w:hint="eastAsia"/>
          <w:bCs/>
          <w:kern w:val="0"/>
          <w:sz w:val="24"/>
          <w:lang w:bidi="hi-IN"/>
        </w:rPr>
        <w:t>维向量空间，线性相关性，矩阵的秩，线性方程组有解判别定理，线性方程组解的结构。</w:t>
      </w:r>
    </w:p>
    <w:p w:rsidR="009063A0" w:rsidRDefault="009063A0" w:rsidP="00355B86">
      <w:pPr>
        <w:widowControl/>
        <w:spacing w:line="360" w:lineRule="auto"/>
        <w:ind w:firstLine="480"/>
        <w:jc w:val="left"/>
        <w:rPr>
          <w:rFonts w:hAnsi="宋体"/>
          <w:b/>
          <w:kern w:val="0"/>
          <w:sz w:val="24"/>
          <w:lang w:bidi="hi-IN"/>
        </w:rPr>
      </w:pPr>
      <w:r>
        <w:rPr>
          <w:rFonts w:hAnsi="宋体" w:hint="eastAsia"/>
          <w:b/>
          <w:kern w:val="0"/>
          <w:sz w:val="24"/>
          <w:lang w:bidi="hi-IN"/>
        </w:rPr>
        <w:t>考试要求</w:t>
      </w:r>
    </w:p>
    <w:p w:rsidR="009063A0" w:rsidRDefault="009063A0" w:rsidP="00355B86">
      <w:pPr>
        <w:widowControl/>
        <w:numPr>
          <w:ilvl w:val="0"/>
          <w:numId w:val="3"/>
        </w:numPr>
        <w:spacing w:line="360" w:lineRule="auto"/>
        <w:ind w:firstLine="480"/>
        <w:jc w:val="left"/>
        <w:rPr>
          <w:rFonts w:hAnsi="宋体"/>
          <w:b/>
          <w:kern w:val="0"/>
          <w:sz w:val="24"/>
          <w:lang w:bidi="hi-IN"/>
        </w:rPr>
      </w:pPr>
      <w:r>
        <w:rPr>
          <w:rFonts w:hAnsi="宋体" w:hint="eastAsia"/>
          <w:bCs/>
          <w:kern w:val="0"/>
          <w:sz w:val="24"/>
          <w:lang w:bidi="hi-IN"/>
        </w:rPr>
        <w:t>掌握一般线性方程组，方程组的解，增广矩阵，线性方程组的初等变换等概念及性质。掌握阶梯形方程组的特征及作用。会求线性方程组的一般解。</w:t>
      </w:r>
    </w:p>
    <w:p w:rsidR="009063A0" w:rsidRDefault="009063A0" w:rsidP="00355B86">
      <w:pPr>
        <w:widowControl/>
        <w:numPr>
          <w:ilvl w:val="0"/>
          <w:numId w:val="3"/>
        </w:numPr>
        <w:spacing w:line="360" w:lineRule="auto"/>
        <w:ind w:firstLine="480"/>
        <w:jc w:val="left"/>
        <w:rPr>
          <w:rFonts w:hAnsi="宋体"/>
          <w:bCs/>
          <w:kern w:val="0"/>
          <w:sz w:val="24"/>
          <w:lang w:bidi="hi-IN"/>
        </w:rPr>
      </w:pPr>
      <w:r>
        <w:rPr>
          <w:rFonts w:hAnsi="宋体" w:hint="eastAsia"/>
          <w:bCs/>
          <w:kern w:val="0"/>
          <w:sz w:val="24"/>
          <w:lang w:bidi="hi-IN"/>
        </w:rPr>
        <w:t>掌握</w:t>
      </w:r>
      <w:r>
        <w:rPr>
          <w:rFonts w:hAnsi="宋体"/>
          <w:bCs/>
          <w:kern w:val="0"/>
          <w:sz w:val="24"/>
          <w:lang w:bidi="hi-IN"/>
        </w:rPr>
        <w:t>n</w:t>
      </w:r>
      <w:r>
        <w:rPr>
          <w:rFonts w:hAnsi="宋体" w:hint="eastAsia"/>
          <w:bCs/>
          <w:kern w:val="0"/>
          <w:sz w:val="24"/>
          <w:lang w:bidi="hi-IN"/>
        </w:rPr>
        <w:t>维向量及两个</w:t>
      </w:r>
      <w:r>
        <w:rPr>
          <w:rFonts w:hAnsi="宋体"/>
          <w:bCs/>
          <w:kern w:val="0"/>
          <w:sz w:val="24"/>
          <w:lang w:bidi="hi-IN"/>
        </w:rPr>
        <w:t>n</w:t>
      </w:r>
      <w:r>
        <w:rPr>
          <w:rFonts w:hAnsi="宋体" w:hint="eastAsia"/>
          <w:bCs/>
          <w:kern w:val="0"/>
          <w:sz w:val="24"/>
          <w:lang w:bidi="hi-IN"/>
        </w:rPr>
        <w:t>维向量相等的定义。熟练掌握向量的运算规律和性质。</w:t>
      </w:r>
    </w:p>
    <w:p w:rsidR="009063A0" w:rsidRDefault="009063A0" w:rsidP="00355B86">
      <w:pPr>
        <w:widowControl/>
        <w:numPr>
          <w:ilvl w:val="0"/>
          <w:numId w:val="3"/>
        </w:numPr>
        <w:spacing w:line="360" w:lineRule="auto"/>
        <w:ind w:firstLine="480"/>
        <w:jc w:val="left"/>
        <w:rPr>
          <w:rFonts w:hAnsi="宋体"/>
          <w:bCs/>
          <w:kern w:val="0"/>
          <w:sz w:val="24"/>
          <w:lang w:bidi="hi-IN"/>
        </w:rPr>
      </w:pPr>
      <w:r>
        <w:rPr>
          <w:rFonts w:hAnsi="宋体" w:hint="eastAsia"/>
          <w:bCs/>
          <w:kern w:val="0"/>
          <w:sz w:val="24"/>
          <w:lang w:bidi="hi-IN"/>
        </w:rPr>
        <w:t>理解线性组合、线性相关、线性无关的定义及性质。掌握两个向量组等价的定义及等价性质定理。理解向量组的极大无关组、秩的定义，并会求向量组的一个极大无关组。</w:t>
      </w:r>
    </w:p>
    <w:p w:rsidR="009063A0" w:rsidRDefault="009063A0" w:rsidP="00355B86">
      <w:pPr>
        <w:widowControl/>
        <w:numPr>
          <w:ilvl w:val="0"/>
          <w:numId w:val="3"/>
        </w:numPr>
        <w:spacing w:line="360" w:lineRule="auto"/>
        <w:ind w:firstLine="480"/>
        <w:jc w:val="left"/>
        <w:rPr>
          <w:rFonts w:hAnsi="宋体"/>
          <w:bCs/>
          <w:kern w:val="0"/>
          <w:sz w:val="24"/>
          <w:lang w:bidi="hi-IN"/>
        </w:rPr>
      </w:pPr>
      <w:r>
        <w:rPr>
          <w:rFonts w:hAnsi="宋体" w:hint="eastAsia"/>
          <w:bCs/>
          <w:kern w:val="0"/>
          <w:sz w:val="24"/>
          <w:lang w:bidi="hi-IN"/>
        </w:rPr>
        <w:t>掌握矩阵的行秩、列秩，以及矩阵的秩的定义。掌握矩阵的秩与其子式的关系。</w:t>
      </w:r>
    </w:p>
    <w:p w:rsidR="009063A0" w:rsidRDefault="009063A0" w:rsidP="00355B86">
      <w:pPr>
        <w:widowControl/>
        <w:numPr>
          <w:ilvl w:val="0"/>
          <w:numId w:val="3"/>
        </w:numPr>
        <w:spacing w:line="360" w:lineRule="auto"/>
        <w:ind w:firstLine="480"/>
        <w:jc w:val="left"/>
        <w:rPr>
          <w:rFonts w:hAnsi="宋体"/>
          <w:bCs/>
          <w:kern w:val="0"/>
          <w:sz w:val="24"/>
          <w:lang w:bidi="hi-IN"/>
        </w:rPr>
      </w:pPr>
      <w:r>
        <w:rPr>
          <w:rFonts w:hAnsi="宋体" w:hint="eastAsia"/>
          <w:bCs/>
          <w:kern w:val="0"/>
          <w:sz w:val="24"/>
          <w:lang w:bidi="hi-IN"/>
        </w:rPr>
        <w:t>掌握线性方程组的有解判别定理，掌握线性方程组的公式解。</w:t>
      </w:r>
    </w:p>
    <w:p w:rsidR="009063A0" w:rsidRDefault="009063A0" w:rsidP="00355B86">
      <w:pPr>
        <w:widowControl/>
        <w:numPr>
          <w:ilvl w:val="0"/>
          <w:numId w:val="3"/>
        </w:numPr>
        <w:spacing w:line="360" w:lineRule="auto"/>
        <w:ind w:firstLine="480"/>
        <w:jc w:val="left"/>
        <w:rPr>
          <w:rFonts w:hAnsi="宋体"/>
          <w:bCs/>
          <w:kern w:val="0"/>
          <w:sz w:val="24"/>
          <w:lang w:bidi="hi-IN"/>
        </w:rPr>
      </w:pPr>
      <w:r>
        <w:rPr>
          <w:rFonts w:hAnsi="宋体" w:hint="eastAsia"/>
          <w:bCs/>
          <w:kern w:val="0"/>
          <w:sz w:val="24"/>
          <w:lang w:bidi="hi-IN"/>
        </w:rPr>
        <w:t>理解齐次线性方程组的基础解系。掌握基础解系的求法、线性方程组的结构定理。并对有解的一般线性方程组，会求其全部解。</w:t>
      </w:r>
    </w:p>
    <w:p w:rsidR="009063A0" w:rsidRDefault="009063A0" w:rsidP="00355B86">
      <w:pPr>
        <w:widowControl/>
        <w:spacing w:line="360" w:lineRule="auto"/>
        <w:ind w:firstLine="480"/>
        <w:jc w:val="left"/>
        <w:rPr>
          <w:b/>
          <w:bCs/>
          <w:kern w:val="0"/>
          <w:sz w:val="24"/>
          <w:lang w:bidi="hi-IN"/>
        </w:rPr>
      </w:pPr>
      <w:r>
        <w:rPr>
          <w:b/>
          <w:bCs/>
          <w:kern w:val="0"/>
          <w:sz w:val="24"/>
          <w:lang w:bidi="hi-IN"/>
        </w:rPr>
        <w:t>4</w:t>
      </w:r>
      <w:r>
        <w:rPr>
          <w:rFonts w:hAnsi="宋体" w:hint="eastAsia"/>
          <w:b/>
          <w:bCs/>
          <w:kern w:val="0"/>
          <w:sz w:val="24"/>
          <w:lang w:bidi="hi-IN"/>
        </w:rPr>
        <w:t>、矩阵</w:t>
      </w:r>
    </w:p>
    <w:p w:rsidR="009063A0" w:rsidRDefault="009063A0" w:rsidP="00355B86">
      <w:pPr>
        <w:widowControl/>
        <w:spacing w:line="360" w:lineRule="auto"/>
        <w:ind w:firstLine="480"/>
        <w:jc w:val="left"/>
        <w:rPr>
          <w:rFonts w:hAnsi="宋体"/>
          <w:b/>
          <w:bCs/>
          <w:kern w:val="0"/>
          <w:sz w:val="24"/>
          <w:lang w:bidi="hi-IN"/>
        </w:rPr>
      </w:pPr>
      <w:r>
        <w:rPr>
          <w:rFonts w:hAnsi="宋体" w:hint="eastAsia"/>
          <w:b/>
          <w:bCs/>
          <w:kern w:val="0"/>
          <w:sz w:val="24"/>
          <w:lang w:bidi="hi-IN"/>
        </w:rPr>
        <w:t>考试内容</w:t>
      </w:r>
    </w:p>
    <w:p w:rsidR="009063A0" w:rsidRDefault="009063A0" w:rsidP="00355B86">
      <w:pPr>
        <w:widowControl/>
        <w:spacing w:line="360" w:lineRule="auto"/>
        <w:ind w:firstLine="480"/>
        <w:jc w:val="left"/>
        <w:rPr>
          <w:color w:val="333333"/>
          <w:sz w:val="24"/>
        </w:rPr>
      </w:pPr>
      <w:r>
        <w:rPr>
          <w:rFonts w:hAnsi="宋体" w:hint="eastAsia"/>
          <w:kern w:val="0"/>
          <w:sz w:val="24"/>
          <w:lang w:bidi="hi-IN"/>
        </w:rPr>
        <w:t>矩阵的概念，矩阵的运算，矩阵乘积的行列式与秩，矩阵的逆，矩阵的分块，初等矩阵，分块乘法的初等变换及应用。</w:t>
      </w:r>
    </w:p>
    <w:p w:rsidR="009063A0" w:rsidRDefault="009063A0" w:rsidP="00EE6F44">
      <w:pPr>
        <w:widowControl/>
        <w:spacing w:line="360" w:lineRule="auto"/>
        <w:ind w:firstLineChars="200" w:firstLine="31680"/>
        <w:jc w:val="left"/>
        <w:rPr>
          <w:rFonts w:hAnsi="宋体"/>
          <w:b/>
          <w:bCs/>
          <w:kern w:val="0"/>
          <w:sz w:val="24"/>
          <w:lang w:bidi="hi-IN"/>
        </w:rPr>
      </w:pPr>
      <w:r>
        <w:rPr>
          <w:rFonts w:hAnsi="宋体" w:hint="eastAsia"/>
          <w:b/>
          <w:bCs/>
          <w:kern w:val="0"/>
          <w:sz w:val="24"/>
          <w:lang w:bidi="hi-IN"/>
        </w:rPr>
        <w:t>考试要求</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掌握矩阵的的加法、数乘、乘法、转置等运算及其计算规律。</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掌握矩阵乘积的行列式定理，矩阵乘积的秩与它的因子的秩的关系。</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掌握可逆矩阵、逆矩阵、伴随矩阵等概念，掌握一个</w:t>
      </w:r>
      <w:r>
        <w:rPr>
          <w:rFonts w:hAnsi="宋体"/>
          <w:i/>
          <w:kern w:val="0"/>
          <w:sz w:val="24"/>
          <w:lang w:bidi="hi-IN"/>
        </w:rPr>
        <w:t>n</w:t>
      </w:r>
      <w:r>
        <w:rPr>
          <w:rFonts w:hAnsi="宋体" w:hint="eastAsia"/>
          <w:kern w:val="0"/>
          <w:sz w:val="24"/>
          <w:lang w:bidi="hi-IN"/>
        </w:rPr>
        <w:t>阶方阵可逆的充要条件和用公式法求一个矩阵的逆矩阵。</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理解分块矩阵的意义，掌握分块矩阵的加法、乘法的运算及性质。</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掌握初等矩阵、初等变换等概念及它们之间的关系，掌握一个矩阵的等价标准形和矩阵可逆的充要条件；会用初等变换的方法求一个方阵的逆矩阵。</w:t>
      </w:r>
    </w:p>
    <w:p w:rsidR="009063A0" w:rsidRDefault="009063A0" w:rsidP="00EE6F44">
      <w:pPr>
        <w:widowControl/>
        <w:numPr>
          <w:ilvl w:val="0"/>
          <w:numId w:val="4"/>
        </w:numPr>
        <w:spacing w:line="360" w:lineRule="auto"/>
        <w:ind w:firstLineChars="200" w:firstLine="31680"/>
        <w:jc w:val="left"/>
        <w:rPr>
          <w:rFonts w:hAnsi="宋体"/>
          <w:kern w:val="0"/>
          <w:sz w:val="24"/>
          <w:lang w:bidi="hi-IN"/>
        </w:rPr>
      </w:pPr>
      <w:r>
        <w:rPr>
          <w:rFonts w:hAnsi="宋体" w:hint="eastAsia"/>
          <w:kern w:val="0"/>
          <w:sz w:val="24"/>
          <w:lang w:bidi="hi-IN"/>
        </w:rPr>
        <w:t>理解分块乘法的初等变换和广义初等矩阵的关系，会求分块矩阵的逆。</w:t>
      </w:r>
    </w:p>
    <w:p w:rsidR="009063A0" w:rsidRDefault="009063A0" w:rsidP="00355B86">
      <w:pPr>
        <w:widowControl/>
        <w:spacing w:line="360" w:lineRule="auto"/>
        <w:ind w:firstLine="480"/>
        <w:jc w:val="left"/>
        <w:rPr>
          <w:kern w:val="0"/>
          <w:sz w:val="24"/>
          <w:lang w:bidi="hi-IN"/>
        </w:rPr>
      </w:pPr>
      <w:r>
        <w:rPr>
          <w:b/>
          <w:bCs/>
          <w:kern w:val="0"/>
          <w:sz w:val="24"/>
          <w:lang w:bidi="hi-IN"/>
        </w:rPr>
        <w:t>5</w:t>
      </w:r>
      <w:r>
        <w:rPr>
          <w:rFonts w:hAnsi="宋体" w:hint="eastAsia"/>
          <w:b/>
          <w:bCs/>
          <w:kern w:val="0"/>
          <w:sz w:val="24"/>
          <w:lang w:bidi="hi-IN"/>
        </w:rPr>
        <w:t>、二次型</w:t>
      </w:r>
    </w:p>
    <w:p w:rsidR="009063A0" w:rsidRDefault="009063A0" w:rsidP="00355B86">
      <w:pPr>
        <w:widowControl/>
        <w:spacing w:line="360" w:lineRule="auto"/>
        <w:ind w:firstLine="480"/>
        <w:jc w:val="left"/>
        <w:rPr>
          <w:rFonts w:hAnsi="宋体"/>
          <w:b/>
          <w:kern w:val="0"/>
          <w:sz w:val="24"/>
          <w:lang w:bidi="hi-IN"/>
        </w:rPr>
      </w:pPr>
      <w:r>
        <w:rPr>
          <w:rFonts w:hAnsi="宋体" w:hint="eastAsia"/>
          <w:b/>
          <w:kern w:val="0"/>
          <w:sz w:val="24"/>
          <w:lang w:bidi="hi-IN"/>
        </w:rPr>
        <w:t>考试内容</w:t>
      </w:r>
    </w:p>
    <w:p w:rsidR="009063A0" w:rsidRDefault="009063A0" w:rsidP="00355B86">
      <w:pPr>
        <w:widowControl/>
        <w:spacing w:line="360" w:lineRule="auto"/>
        <w:ind w:firstLine="480"/>
        <w:jc w:val="left"/>
        <w:rPr>
          <w:kern w:val="0"/>
          <w:sz w:val="24"/>
          <w:lang w:bidi="hi-IN"/>
        </w:rPr>
      </w:pPr>
      <w:r>
        <w:rPr>
          <w:rFonts w:hAnsi="宋体" w:hint="eastAsia"/>
          <w:bCs/>
          <w:kern w:val="0"/>
          <w:sz w:val="24"/>
          <w:lang w:bidi="hi-IN"/>
        </w:rPr>
        <w:t>二次型的矩阵表示，标准型，唯一性，正定（半正定）二次型。</w:t>
      </w:r>
    </w:p>
    <w:p w:rsidR="009063A0" w:rsidRDefault="009063A0" w:rsidP="00355B86">
      <w:pPr>
        <w:widowControl/>
        <w:spacing w:line="360" w:lineRule="auto"/>
        <w:ind w:firstLine="480"/>
        <w:jc w:val="left"/>
        <w:rPr>
          <w:rFonts w:hAnsi="宋体"/>
          <w:b/>
          <w:kern w:val="0"/>
          <w:sz w:val="24"/>
          <w:lang w:bidi="hi-IN"/>
        </w:rPr>
      </w:pPr>
      <w:r>
        <w:rPr>
          <w:rFonts w:hAnsi="宋体" w:hint="eastAsia"/>
          <w:b/>
          <w:kern w:val="0"/>
          <w:sz w:val="24"/>
          <w:lang w:bidi="hi-IN"/>
        </w:rPr>
        <w:t>考试要求</w:t>
      </w:r>
    </w:p>
    <w:p w:rsidR="009063A0" w:rsidRDefault="009063A0" w:rsidP="00355B86">
      <w:pPr>
        <w:widowControl/>
        <w:numPr>
          <w:ilvl w:val="0"/>
          <w:numId w:val="5"/>
        </w:numPr>
        <w:spacing w:line="360" w:lineRule="auto"/>
        <w:ind w:firstLine="480"/>
        <w:jc w:val="left"/>
        <w:rPr>
          <w:rFonts w:hAnsi="宋体"/>
          <w:bCs/>
          <w:kern w:val="0"/>
          <w:sz w:val="24"/>
          <w:lang w:bidi="hi-IN"/>
        </w:rPr>
      </w:pPr>
      <w:r>
        <w:rPr>
          <w:rFonts w:hAnsi="宋体" w:hint="eastAsia"/>
          <w:bCs/>
          <w:kern w:val="0"/>
          <w:sz w:val="24"/>
          <w:lang w:bidi="hi-IN"/>
        </w:rPr>
        <w:t>正确理解二次形和非退化线性替换的概念，掌握二次型的矩阵表示及二次型与对称矩阵的一一对应关系，掌握矩阵的合同概念及性质。</w:t>
      </w:r>
    </w:p>
    <w:p w:rsidR="009063A0" w:rsidRDefault="009063A0" w:rsidP="00355B86">
      <w:pPr>
        <w:widowControl/>
        <w:numPr>
          <w:ilvl w:val="0"/>
          <w:numId w:val="5"/>
        </w:numPr>
        <w:spacing w:line="360" w:lineRule="auto"/>
        <w:ind w:firstLine="480"/>
        <w:jc w:val="left"/>
        <w:rPr>
          <w:rFonts w:hAnsi="宋体"/>
          <w:bCs/>
          <w:kern w:val="0"/>
          <w:sz w:val="24"/>
          <w:lang w:bidi="hi-IN"/>
        </w:rPr>
      </w:pPr>
      <w:r>
        <w:rPr>
          <w:rFonts w:hAnsi="宋体" w:hint="eastAsia"/>
          <w:bCs/>
          <w:kern w:val="0"/>
          <w:sz w:val="24"/>
          <w:lang w:bidi="hi-IN"/>
        </w:rPr>
        <w:t>理解二次型的标准形，掌握化二次型为标准形的两种基本方法。</w:t>
      </w:r>
    </w:p>
    <w:p w:rsidR="009063A0" w:rsidRDefault="009063A0" w:rsidP="00355B86">
      <w:pPr>
        <w:widowControl/>
        <w:numPr>
          <w:ilvl w:val="0"/>
          <w:numId w:val="5"/>
        </w:numPr>
        <w:spacing w:line="360" w:lineRule="auto"/>
        <w:ind w:firstLine="480"/>
        <w:jc w:val="left"/>
        <w:rPr>
          <w:rFonts w:hAnsi="宋体"/>
          <w:bCs/>
          <w:kern w:val="0"/>
          <w:sz w:val="24"/>
          <w:lang w:bidi="hi-IN"/>
        </w:rPr>
      </w:pPr>
      <w:r>
        <w:rPr>
          <w:rFonts w:hAnsi="宋体" w:hint="eastAsia"/>
          <w:bCs/>
          <w:kern w:val="0"/>
          <w:sz w:val="24"/>
          <w:lang w:bidi="hi-IN"/>
        </w:rPr>
        <w:t>理解复数域和实数域上二次型的规范性的唯一性，了解符号差、惯性指数等概念，掌握惯性定理的证明思想。</w:t>
      </w:r>
    </w:p>
    <w:p w:rsidR="009063A0" w:rsidRDefault="009063A0" w:rsidP="00355B86">
      <w:pPr>
        <w:widowControl/>
        <w:numPr>
          <w:ilvl w:val="0"/>
          <w:numId w:val="5"/>
        </w:numPr>
        <w:spacing w:line="360" w:lineRule="auto"/>
        <w:ind w:firstLine="480"/>
        <w:jc w:val="left"/>
        <w:rPr>
          <w:rFonts w:hAnsi="宋体"/>
          <w:bCs/>
          <w:kern w:val="0"/>
          <w:sz w:val="24"/>
          <w:lang w:bidi="hi-IN"/>
        </w:rPr>
      </w:pPr>
      <w:r>
        <w:rPr>
          <w:rFonts w:hAnsi="宋体" w:hint="eastAsia"/>
          <w:bCs/>
          <w:kern w:val="0"/>
          <w:sz w:val="24"/>
          <w:lang w:bidi="hi-IN"/>
        </w:rPr>
        <w:t>理解正定、半正定、负定二次型及正定、半正定矩阵等概念，熟练掌握正定二次型（半正定二次型）的若干等价条件。</w:t>
      </w:r>
    </w:p>
    <w:p w:rsidR="009063A0" w:rsidRDefault="009063A0" w:rsidP="00355B86">
      <w:pPr>
        <w:widowControl/>
        <w:spacing w:line="360" w:lineRule="auto"/>
        <w:jc w:val="left"/>
        <w:rPr>
          <w:b/>
          <w:bCs/>
          <w:kern w:val="0"/>
          <w:sz w:val="24"/>
          <w:lang w:bidi="hi-IN"/>
        </w:rPr>
      </w:pPr>
      <w:r>
        <w:rPr>
          <w:b/>
          <w:bCs/>
          <w:kern w:val="0"/>
          <w:sz w:val="24"/>
          <w:lang w:bidi="hi-IN"/>
        </w:rPr>
        <w:t xml:space="preserve">   6</w:t>
      </w:r>
      <w:r>
        <w:rPr>
          <w:rFonts w:hAnsi="宋体" w:hint="eastAsia"/>
          <w:b/>
          <w:bCs/>
          <w:kern w:val="0"/>
          <w:sz w:val="24"/>
          <w:lang w:bidi="hi-IN"/>
        </w:rPr>
        <w:t>、线性空间</w:t>
      </w:r>
    </w:p>
    <w:p w:rsidR="009063A0" w:rsidRDefault="009063A0" w:rsidP="00355B86">
      <w:pPr>
        <w:widowControl/>
        <w:spacing w:line="360" w:lineRule="auto"/>
        <w:ind w:firstLine="480"/>
        <w:jc w:val="left"/>
        <w:rPr>
          <w:rFonts w:hAnsi="宋体"/>
          <w:b/>
          <w:bCs/>
          <w:kern w:val="0"/>
          <w:sz w:val="24"/>
          <w:lang w:bidi="hi-IN"/>
        </w:rPr>
      </w:pPr>
      <w:r>
        <w:rPr>
          <w:rFonts w:hAnsi="宋体" w:hint="eastAsia"/>
          <w:b/>
          <w:bCs/>
          <w:kern w:val="0"/>
          <w:sz w:val="24"/>
          <w:lang w:bidi="hi-IN"/>
        </w:rPr>
        <w:t>考试内容</w:t>
      </w:r>
    </w:p>
    <w:p w:rsidR="009063A0" w:rsidRDefault="009063A0" w:rsidP="00355B86">
      <w:pPr>
        <w:widowControl/>
        <w:spacing w:line="360" w:lineRule="auto"/>
        <w:ind w:firstLine="480"/>
        <w:jc w:val="left"/>
        <w:rPr>
          <w:rFonts w:hAnsi="宋体"/>
          <w:kern w:val="0"/>
          <w:sz w:val="24"/>
          <w:lang w:bidi="hi-IN"/>
        </w:rPr>
      </w:pPr>
      <w:r>
        <w:rPr>
          <w:rFonts w:hAnsi="宋体" w:hint="eastAsia"/>
          <w:kern w:val="0"/>
          <w:sz w:val="24"/>
          <w:lang w:bidi="hi-IN"/>
        </w:rPr>
        <w:t>集合、映射，线性空间的定义与简单性质，维数、基与坐标，基变换与坐标变换，线性子空间，子空间的交与和，子空间的直和，线性空间的同构。</w:t>
      </w:r>
    </w:p>
    <w:p w:rsidR="009063A0" w:rsidRDefault="009063A0" w:rsidP="00355B86">
      <w:pPr>
        <w:widowControl/>
        <w:spacing w:line="360" w:lineRule="auto"/>
        <w:ind w:firstLine="480"/>
        <w:jc w:val="left"/>
        <w:rPr>
          <w:rFonts w:hAnsi="宋体"/>
          <w:b/>
          <w:bCs/>
          <w:kern w:val="0"/>
          <w:sz w:val="24"/>
          <w:lang w:bidi="hi-IN"/>
        </w:rPr>
      </w:pPr>
      <w:r>
        <w:rPr>
          <w:rFonts w:hAnsi="宋体" w:hint="eastAsia"/>
          <w:b/>
          <w:bCs/>
          <w:kern w:val="0"/>
          <w:sz w:val="24"/>
          <w:lang w:bidi="hi-IN"/>
        </w:rPr>
        <w:t>考试要求</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掌握线性空间的定义及性质，会判断一个代数系统是否为线性空间。</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理解线性组合、线性表示、线性相关、线性无关等概念，正确理解和掌握</w:t>
      </w:r>
      <w:r>
        <w:rPr>
          <w:i/>
          <w:sz w:val="24"/>
        </w:rPr>
        <w:t>n</w:t>
      </w:r>
      <w:r>
        <w:rPr>
          <w:rFonts w:ascii="宋体" w:hAnsi="宋体" w:hint="eastAsia"/>
          <w:sz w:val="24"/>
        </w:rPr>
        <w:t>维线性空间的概念及性质。</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基变换与坐标变换的关系。</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掌握基之间的过渡矩阵及其性质。</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理解线性子空间的定义及判别定理，掌握线性方程组的解空间的概念和性质，掌握向量组生成子空间的定义及等价条件。</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掌握子空间的交与和的定义及性质，掌握维数公式并能熟练运用。</w:t>
      </w:r>
    </w:p>
    <w:p w:rsidR="009063A0" w:rsidRDefault="009063A0" w:rsidP="00355B86">
      <w:pPr>
        <w:numPr>
          <w:ilvl w:val="0"/>
          <w:numId w:val="6"/>
        </w:numPr>
        <w:snapToGrid w:val="0"/>
        <w:spacing w:line="370" w:lineRule="exact"/>
        <w:ind w:firstLine="420"/>
        <w:rPr>
          <w:rFonts w:ascii="宋体"/>
          <w:sz w:val="24"/>
        </w:rPr>
      </w:pPr>
      <w:r>
        <w:rPr>
          <w:rFonts w:ascii="宋体" w:hAnsi="宋体" w:hint="eastAsia"/>
          <w:sz w:val="24"/>
        </w:rPr>
        <w:t>理解子空间的直和的概念，以及判断直和的若干充要条件。</w:t>
      </w:r>
    </w:p>
    <w:p w:rsidR="009063A0" w:rsidRDefault="009063A0" w:rsidP="00355B86">
      <w:pPr>
        <w:widowControl/>
        <w:spacing w:line="360" w:lineRule="auto"/>
        <w:jc w:val="left"/>
        <w:rPr>
          <w:b/>
          <w:bCs/>
          <w:kern w:val="0"/>
          <w:sz w:val="24"/>
          <w:lang w:bidi="hi-IN"/>
        </w:rPr>
      </w:pPr>
      <w:r>
        <w:rPr>
          <w:b/>
          <w:bCs/>
          <w:kern w:val="0"/>
          <w:sz w:val="24"/>
          <w:lang w:bidi="hi-IN"/>
        </w:rPr>
        <w:t xml:space="preserve">   7</w:t>
      </w:r>
      <w:r>
        <w:rPr>
          <w:rFonts w:hAnsi="宋体" w:hint="eastAsia"/>
          <w:b/>
          <w:bCs/>
          <w:kern w:val="0"/>
          <w:sz w:val="24"/>
          <w:lang w:bidi="hi-IN"/>
        </w:rPr>
        <w:t>、线性变换</w:t>
      </w:r>
    </w:p>
    <w:p w:rsidR="009063A0" w:rsidRDefault="009063A0" w:rsidP="00355B86">
      <w:pPr>
        <w:widowControl/>
        <w:spacing w:line="360" w:lineRule="auto"/>
        <w:ind w:firstLine="480"/>
        <w:jc w:val="left"/>
        <w:rPr>
          <w:rFonts w:hAnsi="宋体"/>
          <w:b/>
          <w:bCs/>
          <w:kern w:val="0"/>
          <w:sz w:val="24"/>
          <w:lang w:bidi="hi-IN"/>
        </w:rPr>
      </w:pPr>
      <w:r>
        <w:rPr>
          <w:rFonts w:hAnsi="宋体" w:hint="eastAsia"/>
          <w:b/>
          <w:bCs/>
          <w:kern w:val="0"/>
          <w:sz w:val="24"/>
          <w:lang w:bidi="hi-IN"/>
        </w:rPr>
        <w:t>考试内容</w:t>
      </w:r>
    </w:p>
    <w:p w:rsidR="009063A0" w:rsidRDefault="009063A0" w:rsidP="00355B86">
      <w:pPr>
        <w:widowControl/>
        <w:spacing w:line="360" w:lineRule="auto"/>
        <w:ind w:firstLine="480"/>
        <w:jc w:val="left"/>
        <w:rPr>
          <w:rFonts w:hAnsi="宋体"/>
          <w:kern w:val="0"/>
          <w:sz w:val="24"/>
          <w:lang w:bidi="hi-IN"/>
        </w:rPr>
      </w:pPr>
      <w:r>
        <w:rPr>
          <w:rFonts w:hAnsi="宋体" w:hint="eastAsia"/>
          <w:kern w:val="0"/>
          <w:sz w:val="24"/>
          <w:lang w:bidi="hi-IN"/>
        </w:rPr>
        <w:t>线性变换的定义，线性变换的运算，线性变换的矩阵，特征值与特征向量，对角矩阵，线性变换的值域与核，不变子空间，若</w:t>
      </w:r>
      <w:r>
        <w:rPr>
          <w:rFonts w:hAnsi="宋体" w:hint="eastAsia"/>
          <w:bCs/>
          <w:kern w:val="0"/>
          <w:sz w:val="24"/>
          <w:lang w:bidi="hi-IN"/>
        </w:rPr>
        <w:t>尔</w:t>
      </w:r>
      <w:r>
        <w:rPr>
          <w:rFonts w:hAnsi="宋体" w:hint="eastAsia"/>
          <w:kern w:val="0"/>
          <w:sz w:val="24"/>
          <w:lang w:bidi="hi-IN"/>
        </w:rPr>
        <w:t>当</w:t>
      </w:r>
      <w:r>
        <w:rPr>
          <w:rFonts w:hAnsi="宋体"/>
          <w:kern w:val="0"/>
          <w:sz w:val="24"/>
          <w:lang w:bidi="hi-IN"/>
        </w:rPr>
        <w:t>(Jordan)</w:t>
      </w:r>
      <w:r>
        <w:rPr>
          <w:rFonts w:hAnsi="宋体" w:hint="eastAsia"/>
          <w:kern w:val="0"/>
          <w:sz w:val="24"/>
          <w:lang w:bidi="hi-IN"/>
        </w:rPr>
        <w:t>标准形介绍。</w:t>
      </w:r>
    </w:p>
    <w:p w:rsidR="009063A0" w:rsidRDefault="009063A0" w:rsidP="00355B86">
      <w:pPr>
        <w:widowControl/>
        <w:spacing w:line="360" w:lineRule="auto"/>
        <w:ind w:firstLine="480"/>
        <w:jc w:val="left"/>
        <w:rPr>
          <w:rFonts w:hAnsi="宋体"/>
          <w:b/>
          <w:bCs/>
          <w:kern w:val="0"/>
          <w:sz w:val="24"/>
          <w:lang w:bidi="hi-IN"/>
        </w:rPr>
      </w:pPr>
      <w:r>
        <w:rPr>
          <w:rFonts w:hAnsi="宋体" w:hint="eastAsia"/>
          <w:b/>
          <w:bCs/>
          <w:kern w:val="0"/>
          <w:sz w:val="24"/>
          <w:lang w:bidi="hi-IN"/>
        </w:rPr>
        <w:t>考试要求</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掌握线性变换的定义及性质。</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掌握线性变换的运算及运算规律，理解线性变换的多项式。</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掌握线性变换与矩阵的联系，掌握矩阵相似的概念和线性变换在不同基下的矩阵相似等性质。</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理解矩阵的特征值、特征向量、特征多项式的概念和性质，会求一个矩阵的特征值和特征向量，掌握相似矩阵与它们的特征多项式的关系及哈密顿</w:t>
      </w:r>
      <w:r>
        <w:rPr>
          <w:rFonts w:ascii="宋体" w:cs="宋体"/>
          <w:sz w:val="24"/>
        </w:rPr>
        <w:t>-</w:t>
      </w:r>
      <w:r>
        <w:rPr>
          <w:rFonts w:ascii="宋体" w:hAnsi="宋体" w:cs="宋体" w:hint="eastAsia"/>
          <w:sz w:val="24"/>
        </w:rPr>
        <w:t>凯莱定理。</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w:t>
      </w:r>
      <w:r>
        <w:rPr>
          <w:i/>
          <w:sz w:val="24"/>
        </w:rPr>
        <w:t>n</w:t>
      </w:r>
      <w:r>
        <w:rPr>
          <w:rFonts w:ascii="宋体" w:hAnsi="宋体" w:cs="宋体" w:hint="eastAsia"/>
          <w:sz w:val="24"/>
        </w:rPr>
        <w:t>维线性空间中一个线性变换在某一组基下的矩阵为对角矩阵的充要条件。</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掌握线性变换的值域、核、秩、零度等概念，掌握线性变换的值域与它对应的矩阵的秩的关系及线性变换的秩和零度间的关系。</w:t>
      </w:r>
    </w:p>
    <w:p w:rsidR="009063A0" w:rsidRDefault="009063A0" w:rsidP="00355B86">
      <w:pPr>
        <w:numPr>
          <w:ilvl w:val="0"/>
          <w:numId w:val="7"/>
        </w:numPr>
        <w:snapToGrid w:val="0"/>
        <w:spacing w:line="370" w:lineRule="exact"/>
        <w:ind w:firstLine="420"/>
        <w:rPr>
          <w:rFonts w:ascii="宋体" w:cs="宋体"/>
          <w:sz w:val="24"/>
        </w:rPr>
      </w:pPr>
      <w:r>
        <w:rPr>
          <w:rFonts w:ascii="宋体" w:hAnsi="宋体" w:cs="宋体" w:hint="eastAsia"/>
          <w:sz w:val="24"/>
        </w:rPr>
        <w:t>掌握不变子空间的定义，会判定一个子空间是否是</w:t>
      </w:r>
      <w:r>
        <w:rPr>
          <w:rFonts w:ascii="宋体" w:hAnsi="宋体" w:cs="宋体"/>
          <w:sz w:val="24"/>
        </w:rPr>
        <w:t>A-</w:t>
      </w:r>
      <w:r>
        <w:rPr>
          <w:rFonts w:ascii="宋体" w:hAnsi="宋体" w:cs="宋体" w:hint="eastAsia"/>
          <w:sz w:val="24"/>
        </w:rPr>
        <w:t>子空间，理解不变子空间与线性变换矩阵化简之间的关系，掌握将空间</w:t>
      </w:r>
      <w:r>
        <w:rPr>
          <w:rFonts w:ascii="宋体" w:hAnsi="宋体" w:cs="宋体"/>
          <w:sz w:val="24"/>
        </w:rPr>
        <w:t>V</w:t>
      </w:r>
      <w:r>
        <w:rPr>
          <w:rFonts w:ascii="宋体" w:hAnsi="宋体" w:cs="宋体" w:hint="eastAsia"/>
          <w:sz w:val="24"/>
        </w:rPr>
        <w:t>按特征值分解成不变子空间和直和表达式。</w:t>
      </w:r>
    </w:p>
    <w:p w:rsidR="009063A0" w:rsidRDefault="009063A0" w:rsidP="00355B86">
      <w:pPr>
        <w:numPr>
          <w:ilvl w:val="0"/>
          <w:numId w:val="7"/>
        </w:numPr>
        <w:snapToGrid w:val="0"/>
        <w:spacing w:line="370" w:lineRule="exact"/>
        <w:ind w:firstLine="420"/>
        <w:rPr>
          <w:rFonts w:hAnsi="宋体"/>
          <w:bCs/>
          <w:kern w:val="0"/>
          <w:sz w:val="24"/>
          <w:lang w:bidi="hi-IN"/>
        </w:rPr>
      </w:pPr>
      <w:r>
        <w:rPr>
          <w:rFonts w:ascii="宋体" w:hAnsi="宋体" w:cs="宋体" w:hint="eastAsia"/>
          <w:sz w:val="24"/>
        </w:rPr>
        <w:t>了解</w:t>
      </w:r>
      <w:r>
        <w:rPr>
          <w:rFonts w:hAnsi="宋体" w:hint="eastAsia"/>
          <w:kern w:val="0"/>
          <w:sz w:val="24"/>
          <w:lang w:bidi="hi-IN"/>
        </w:rPr>
        <w:t>若</w:t>
      </w:r>
      <w:r>
        <w:rPr>
          <w:rFonts w:hAnsi="宋体" w:hint="eastAsia"/>
          <w:bCs/>
          <w:kern w:val="0"/>
          <w:sz w:val="24"/>
          <w:lang w:bidi="hi-IN"/>
        </w:rPr>
        <w:t>尔</w:t>
      </w:r>
      <w:r>
        <w:rPr>
          <w:rFonts w:hAnsi="宋体" w:hint="eastAsia"/>
          <w:kern w:val="0"/>
          <w:sz w:val="24"/>
          <w:lang w:bidi="hi-IN"/>
        </w:rPr>
        <w:t>当</w:t>
      </w:r>
      <w:r>
        <w:rPr>
          <w:rFonts w:hAnsi="宋体"/>
          <w:kern w:val="0"/>
          <w:sz w:val="24"/>
          <w:lang w:bidi="hi-IN"/>
        </w:rPr>
        <w:t>(Jordan)</w:t>
      </w:r>
      <w:r>
        <w:rPr>
          <w:rFonts w:hAnsi="宋体" w:hint="eastAsia"/>
          <w:kern w:val="0"/>
          <w:sz w:val="24"/>
          <w:lang w:bidi="hi-IN"/>
        </w:rPr>
        <w:t>标准形及其相关性质。</w:t>
      </w:r>
    </w:p>
    <w:p w:rsidR="009063A0" w:rsidRDefault="009063A0" w:rsidP="00355B86">
      <w:pPr>
        <w:snapToGrid w:val="0"/>
        <w:spacing w:line="370" w:lineRule="exact"/>
        <w:rPr>
          <w:rFonts w:ascii="宋体" w:cs="宋体"/>
          <w:b/>
          <w:bCs/>
          <w:sz w:val="24"/>
        </w:rPr>
      </w:pPr>
      <w:r>
        <w:rPr>
          <w:rFonts w:ascii="宋体" w:hAnsi="宋体" w:cs="宋体"/>
          <w:b/>
          <w:bCs/>
          <w:sz w:val="24"/>
        </w:rPr>
        <w:t xml:space="preserve">    8</w:t>
      </w:r>
      <w:r>
        <w:rPr>
          <w:rFonts w:ascii="宋体" w:hAnsi="宋体" w:cs="宋体" w:hint="eastAsia"/>
          <w:b/>
          <w:bCs/>
          <w:sz w:val="24"/>
        </w:rPr>
        <w:t>、欧几里德空间</w:t>
      </w:r>
    </w:p>
    <w:p w:rsidR="009063A0" w:rsidRDefault="009063A0" w:rsidP="00EE6F44">
      <w:pPr>
        <w:snapToGrid w:val="0"/>
        <w:spacing w:line="370" w:lineRule="exact"/>
        <w:ind w:firstLineChars="200" w:firstLine="31680"/>
        <w:rPr>
          <w:rFonts w:ascii="宋体" w:cs="宋体"/>
          <w:b/>
          <w:bCs/>
          <w:sz w:val="24"/>
        </w:rPr>
      </w:pPr>
      <w:r>
        <w:rPr>
          <w:rFonts w:ascii="宋体" w:hAnsi="宋体" w:cs="宋体" w:hint="eastAsia"/>
          <w:b/>
          <w:bCs/>
          <w:sz w:val="24"/>
        </w:rPr>
        <w:t>考试内容</w:t>
      </w:r>
    </w:p>
    <w:p w:rsidR="009063A0" w:rsidRDefault="009063A0" w:rsidP="00EE6F44">
      <w:pPr>
        <w:snapToGrid w:val="0"/>
        <w:spacing w:line="370" w:lineRule="exact"/>
        <w:ind w:firstLineChars="200" w:firstLine="31680"/>
        <w:rPr>
          <w:rFonts w:ascii="宋体" w:cs="宋体"/>
          <w:sz w:val="24"/>
        </w:rPr>
      </w:pPr>
      <w:r>
        <w:rPr>
          <w:rFonts w:ascii="宋体" w:hAnsi="宋体" w:cs="宋体" w:hint="eastAsia"/>
          <w:sz w:val="24"/>
        </w:rPr>
        <w:t>定义与基本性质，标准正交基，同构，正交变换，子空间，实对称矩阵的相似标准形，向量到子空间的距离。</w:t>
      </w:r>
    </w:p>
    <w:p w:rsidR="009063A0" w:rsidRDefault="009063A0" w:rsidP="00EE6F44">
      <w:pPr>
        <w:snapToGrid w:val="0"/>
        <w:spacing w:line="370" w:lineRule="exact"/>
        <w:ind w:firstLineChars="200" w:firstLine="31680"/>
        <w:rPr>
          <w:rFonts w:ascii="宋体" w:cs="宋体"/>
          <w:b/>
          <w:bCs/>
          <w:sz w:val="24"/>
        </w:rPr>
      </w:pPr>
      <w:r>
        <w:rPr>
          <w:rFonts w:ascii="宋体" w:hAnsi="宋体" w:cs="宋体" w:hint="eastAsia"/>
          <w:b/>
          <w:bCs/>
          <w:sz w:val="24"/>
        </w:rPr>
        <w:t>考试要求</w:t>
      </w:r>
    </w:p>
    <w:p w:rsidR="009063A0" w:rsidRDefault="009063A0" w:rsidP="00EE6F44">
      <w:pPr>
        <w:numPr>
          <w:ilvl w:val="0"/>
          <w:numId w:val="8"/>
        </w:numPr>
        <w:snapToGrid w:val="0"/>
        <w:spacing w:line="370" w:lineRule="exact"/>
        <w:ind w:firstLineChars="200" w:firstLine="31680"/>
        <w:rPr>
          <w:rFonts w:ascii="宋体" w:cs="宋体"/>
          <w:sz w:val="24"/>
        </w:rPr>
      </w:pPr>
      <w:r>
        <w:rPr>
          <w:rFonts w:ascii="宋体" w:hAnsi="宋体" w:cs="宋体" w:hint="eastAsia"/>
          <w:sz w:val="24"/>
        </w:rPr>
        <w:t>理解欧氏空间的定义及性质，理解内积的本质，掌握向量的长度，两个向量的夹角、单位向量、正交及度量矩阵等概念和基本性质，掌握各种概念之间的联系和区别。</w:t>
      </w:r>
    </w:p>
    <w:p w:rsidR="009063A0" w:rsidRDefault="009063A0" w:rsidP="00EE6F44">
      <w:pPr>
        <w:numPr>
          <w:ilvl w:val="0"/>
          <w:numId w:val="8"/>
        </w:numPr>
        <w:snapToGrid w:val="0"/>
        <w:spacing w:line="370" w:lineRule="exact"/>
        <w:ind w:firstLineChars="200" w:firstLine="31680"/>
        <w:rPr>
          <w:rFonts w:ascii="宋体" w:cs="宋体"/>
          <w:sz w:val="24"/>
        </w:rPr>
      </w:pPr>
      <w:r>
        <w:rPr>
          <w:rFonts w:ascii="宋体" w:hAnsi="宋体" w:cs="宋体" w:hint="eastAsia"/>
          <w:sz w:val="24"/>
        </w:rPr>
        <w:t>理解正交向量组、标准正交基的概念，掌握施密特正交化过程，并能把一组线性无关的向量化为单位正交的向量。</w:t>
      </w:r>
    </w:p>
    <w:p w:rsidR="009063A0" w:rsidRDefault="009063A0" w:rsidP="00EE6F44">
      <w:pPr>
        <w:numPr>
          <w:ilvl w:val="0"/>
          <w:numId w:val="8"/>
        </w:numPr>
        <w:snapToGrid w:val="0"/>
        <w:spacing w:line="370" w:lineRule="exact"/>
        <w:ind w:firstLineChars="200" w:firstLine="31680"/>
        <w:rPr>
          <w:rFonts w:ascii="宋体" w:cs="宋体"/>
          <w:sz w:val="24"/>
        </w:rPr>
      </w:pPr>
      <w:r>
        <w:rPr>
          <w:rFonts w:ascii="宋体" w:hAnsi="宋体" w:cs="宋体" w:hint="eastAsia"/>
          <w:sz w:val="24"/>
        </w:rPr>
        <w:t>理解正交变换的概念及几个等价关系，掌握正交变换与向量的长度，标准正交基，正交矩阵间的关系。</w:t>
      </w:r>
    </w:p>
    <w:p w:rsidR="009063A0" w:rsidRDefault="009063A0" w:rsidP="00EE6F44">
      <w:pPr>
        <w:numPr>
          <w:ilvl w:val="0"/>
          <w:numId w:val="8"/>
        </w:numPr>
        <w:snapToGrid w:val="0"/>
        <w:spacing w:line="370" w:lineRule="exact"/>
        <w:ind w:firstLineChars="200" w:firstLine="31680"/>
        <w:rPr>
          <w:rFonts w:ascii="宋体" w:cs="宋体"/>
          <w:sz w:val="24"/>
        </w:rPr>
      </w:pPr>
      <w:r>
        <w:rPr>
          <w:rFonts w:ascii="宋体" w:hAnsi="宋体" w:cs="宋体" w:hint="eastAsia"/>
          <w:sz w:val="24"/>
        </w:rPr>
        <w:t>理解两个子空间正交的概念，掌握正交与直和的关系，及有限维欧氏空间中的每一个子空间都有唯一的正交补的性质。</w:t>
      </w:r>
    </w:p>
    <w:p w:rsidR="009063A0" w:rsidRDefault="009063A0" w:rsidP="00EE6F44">
      <w:pPr>
        <w:numPr>
          <w:ilvl w:val="0"/>
          <w:numId w:val="8"/>
        </w:numPr>
        <w:snapToGrid w:val="0"/>
        <w:spacing w:line="370" w:lineRule="exact"/>
        <w:ind w:firstLineChars="200" w:firstLine="31680"/>
        <w:rPr>
          <w:rFonts w:ascii="宋体" w:cs="宋体"/>
          <w:sz w:val="24"/>
        </w:rPr>
      </w:pPr>
      <w:r>
        <w:rPr>
          <w:rFonts w:ascii="宋体" w:hAnsi="宋体" w:cs="宋体" w:hint="eastAsia"/>
          <w:sz w:val="24"/>
        </w:rPr>
        <w:t>理解并掌握任一个实对称矩阵均可正交相似于一个对角阵，并掌握求正交阵的方法。能用正交变换化实二次型为标准型。</w:t>
      </w:r>
    </w:p>
    <w:p w:rsidR="009063A0" w:rsidRDefault="009063A0" w:rsidP="00355B86">
      <w:pPr>
        <w:snapToGrid w:val="0"/>
        <w:spacing w:line="370" w:lineRule="exact"/>
        <w:rPr>
          <w:rFonts w:ascii="宋体" w:cs="宋体"/>
          <w:sz w:val="24"/>
        </w:rPr>
      </w:pPr>
      <w:r>
        <w:rPr>
          <w:rFonts w:ascii="宋体" w:hAnsi="宋体" w:cs="宋体"/>
          <w:sz w:val="24"/>
        </w:rPr>
        <w:t xml:space="preserve"> </w:t>
      </w:r>
    </w:p>
    <w:p w:rsidR="009063A0" w:rsidRDefault="009063A0" w:rsidP="00355B86">
      <w:pPr>
        <w:snapToGrid w:val="0"/>
        <w:spacing w:line="370" w:lineRule="exact"/>
        <w:rPr>
          <w:rFonts w:eastAsia="方正书宋简体"/>
          <w:sz w:val="24"/>
        </w:rPr>
      </w:pPr>
      <w:r>
        <w:rPr>
          <w:rFonts w:eastAsia="方正书宋简体" w:hint="eastAsia"/>
          <w:sz w:val="24"/>
        </w:rPr>
        <w:t>三、参考书目</w:t>
      </w:r>
    </w:p>
    <w:p w:rsidR="009063A0" w:rsidRDefault="009063A0" w:rsidP="00355B86">
      <w:pPr>
        <w:spacing w:line="312" w:lineRule="auto"/>
        <w:rPr>
          <w:kern w:val="0"/>
          <w:sz w:val="24"/>
        </w:rPr>
      </w:pPr>
      <w:r>
        <w:rPr>
          <w:kern w:val="0"/>
          <w:sz w:val="24"/>
        </w:rPr>
        <w:t>1</w:t>
      </w:r>
      <w:r>
        <w:rPr>
          <w:rFonts w:hint="eastAsia"/>
          <w:kern w:val="0"/>
          <w:sz w:val="24"/>
        </w:rPr>
        <w:t>、复旦大学数学系编</w:t>
      </w:r>
      <w:r>
        <w:rPr>
          <w:kern w:val="0"/>
          <w:sz w:val="24"/>
        </w:rPr>
        <w:t>.</w:t>
      </w:r>
      <w:r>
        <w:rPr>
          <w:rFonts w:hint="eastAsia"/>
          <w:kern w:val="0"/>
          <w:sz w:val="24"/>
        </w:rPr>
        <w:t>数学分析（第</w:t>
      </w:r>
      <w:r>
        <w:rPr>
          <w:rFonts w:hint="eastAsia"/>
          <w:color w:val="000000"/>
          <w:sz w:val="24"/>
        </w:rPr>
        <w:t>三</w:t>
      </w:r>
      <w:r>
        <w:rPr>
          <w:rFonts w:hint="eastAsia"/>
          <w:kern w:val="0"/>
          <w:sz w:val="24"/>
        </w:rPr>
        <w:t>版）</w:t>
      </w:r>
      <w:r>
        <w:rPr>
          <w:kern w:val="0"/>
          <w:sz w:val="24"/>
        </w:rPr>
        <w:t xml:space="preserve">. </w:t>
      </w:r>
      <w:r>
        <w:rPr>
          <w:rFonts w:hint="eastAsia"/>
          <w:kern w:val="0"/>
          <w:sz w:val="24"/>
        </w:rPr>
        <w:t>高等教育出版社</w:t>
      </w:r>
      <w:r>
        <w:rPr>
          <w:kern w:val="0"/>
          <w:sz w:val="24"/>
        </w:rPr>
        <w:t>, 2007</w:t>
      </w:r>
    </w:p>
    <w:p w:rsidR="009063A0" w:rsidRDefault="009063A0" w:rsidP="00355B86">
      <w:pPr>
        <w:spacing w:line="400" w:lineRule="exact"/>
        <w:rPr>
          <w:color w:val="000000"/>
          <w:sz w:val="24"/>
        </w:rPr>
      </w:pPr>
      <w:r>
        <w:rPr>
          <w:color w:val="000000"/>
          <w:sz w:val="24"/>
        </w:rPr>
        <w:t>2</w:t>
      </w:r>
      <w:r>
        <w:rPr>
          <w:rFonts w:hint="eastAsia"/>
          <w:color w:val="000000"/>
          <w:sz w:val="24"/>
        </w:rPr>
        <w:t>、北京大学数学系编</w:t>
      </w:r>
      <w:r>
        <w:rPr>
          <w:color w:val="000000"/>
          <w:sz w:val="24"/>
        </w:rPr>
        <w:t xml:space="preserve"> </w:t>
      </w:r>
      <w:r>
        <w:rPr>
          <w:rFonts w:hint="eastAsia"/>
          <w:color w:val="000000"/>
          <w:sz w:val="24"/>
        </w:rPr>
        <w:t>，高等代数</w:t>
      </w:r>
      <w:r>
        <w:rPr>
          <w:color w:val="000000"/>
          <w:sz w:val="24"/>
        </w:rPr>
        <w:t xml:space="preserve"> (</w:t>
      </w:r>
      <w:r>
        <w:rPr>
          <w:rFonts w:hint="eastAsia"/>
          <w:color w:val="000000"/>
          <w:sz w:val="24"/>
        </w:rPr>
        <w:t>第三版</w:t>
      </w:r>
      <w:r>
        <w:rPr>
          <w:color w:val="000000"/>
          <w:sz w:val="24"/>
        </w:rPr>
        <w:t>)</w:t>
      </w:r>
      <w:r>
        <w:rPr>
          <w:rFonts w:hint="eastAsia"/>
          <w:color w:val="000000"/>
          <w:sz w:val="24"/>
        </w:rPr>
        <w:t>，高等教育出版社</w:t>
      </w:r>
      <w:r>
        <w:rPr>
          <w:color w:val="000000"/>
          <w:sz w:val="24"/>
        </w:rPr>
        <w:t xml:space="preserve">, </w:t>
      </w:r>
      <w:r>
        <w:rPr>
          <w:rFonts w:hint="eastAsia"/>
          <w:color w:val="000000"/>
          <w:sz w:val="24"/>
        </w:rPr>
        <w:t>北京（</w:t>
      </w:r>
      <w:r>
        <w:rPr>
          <w:color w:val="000000"/>
          <w:sz w:val="24"/>
        </w:rPr>
        <w:t>2003</w:t>
      </w:r>
      <w:r>
        <w:rPr>
          <w:rFonts w:hint="eastAsia"/>
          <w:color w:val="000000"/>
          <w:sz w:val="24"/>
        </w:rPr>
        <w:t>）；</w:t>
      </w:r>
    </w:p>
    <w:p w:rsidR="009063A0" w:rsidRDefault="009063A0" w:rsidP="00355B86">
      <w:pPr>
        <w:spacing w:line="500" w:lineRule="exact"/>
        <w:rPr>
          <w:rFonts w:eastAsia="华文中宋"/>
          <w:b/>
          <w:sz w:val="24"/>
        </w:rPr>
      </w:pPr>
    </w:p>
    <w:p w:rsidR="009063A0" w:rsidRPr="00355B86" w:rsidRDefault="009063A0"/>
    <w:sectPr w:rsidR="009063A0" w:rsidRPr="00355B86" w:rsidSect="004E320A">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黑体"/>
    <w:panose1 w:val="00000000000000000000"/>
    <w:charset w:val="86"/>
    <w:family w:val="modern"/>
    <w:notTrueType/>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rPr>
        <w:rFonts w:cs="Times New Roman"/>
      </w:rPr>
    </w:lvl>
  </w:abstractNum>
  <w:abstractNum w:abstractNumId="1">
    <w:nsid w:val="0000000B"/>
    <w:multiLevelType w:val="singleLevel"/>
    <w:tmpl w:val="0000000B"/>
    <w:lvl w:ilvl="0">
      <w:start w:val="1"/>
      <w:numFmt w:val="decimal"/>
      <w:suff w:val="nothing"/>
      <w:lvlText w:val="（%1）"/>
      <w:lvlJc w:val="left"/>
      <w:rPr>
        <w:rFonts w:cs="Times New Roman"/>
      </w:rPr>
    </w:lvl>
  </w:abstractNum>
  <w:abstractNum w:abstractNumId="2">
    <w:nsid w:val="0000000C"/>
    <w:multiLevelType w:val="singleLevel"/>
    <w:tmpl w:val="0000000C"/>
    <w:lvl w:ilvl="0">
      <w:start w:val="1"/>
      <w:numFmt w:val="decimal"/>
      <w:suff w:val="nothing"/>
      <w:lvlText w:val="（%1）"/>
      <w:lvlJc w:val="left"/>
      <w:rPr>
        <w:rFonts w:cs="Times New Roman"/>
        <w:b w:val="0"/>
      </w:rPr>
    </w:lvl>
  </w:abstractNum>
  <w:abstractNum w:abstractNumId="3">
    <w:nsid w:val="0000000D"/>
    <w:multiLevelType w:val="singleLevel"/>
    <w:tmpl w:val="0000000D"/>
    <w:lvl w:ilvl="0">
      <w:start w:val="1"/>
      <w:numFmt w:val="decimal"/>
      <w:suff w:val="nothing"/>
      <w:lvlText w:val="（%1）"/>
      <w:lvlJc w:val="left"/>
      <w:rPr>
        <w:rFonts w:cs="Times New Roman"/>
      </w:rPr>
    </w:lvl>
  </w:abstractNum>
  <w:abstractNum w:abstractNumId="4">
    <w:nsid w:val="0000000E"/>
    <w:multiLevelType w:val="singleLevel"/>
    <w:tmpl w:val="0000000E"/>
    <w:lvl w:ilvl="0">
      <w:start w:val="1"/>
      <w:numFmt w:val="decimal"/>
      <w:suff w:val="nothing"/>
      <w:lvlText w:val="（%1）"/>
      <w:lvlJc w:val="left"/>
      <w:rPr>
        <w:rFonts w:cs="Times New Roman"/>
      </w:rPr>
    </w:lvl>
  </w:abstractNum>
  <w:abstractNum w:abstractNumId="5">
    <w:nsid w:val="0000000F"/>
    <w:multiLevelType w:val="singleLevel"/>
    <w:tmpl w:val="0000000F"/>
    <w:lvl w:ilvl="0">
      <w:start w:val="1"/>
      <w:numFmt w:val="decimal"/>
      <w:suff w:val="nothing"/>
      <w:lvlText w:val="（%1）"/>
      <w:lvlJc w:val="left"/>
      <w:rPr>
        <w:rFonts w:cs="Times New Roman"/>
      </w:rPr>
    </w:lvl>
  </w:abstractNum>
  <w:abstractNum w:abstractNumId="6">
    <w:nsid w:val="00000010"/>
    <w:multiLevelType w:val="singleLevel"/>
    <w:tmpl w:val="00000010"/>
    <w:lvl w:ilvl="0">
      <w:start w:val="1"/>
      <w:numFmt w:val="decimal"/>
      <w:suff w:val="nothing"/>
      <w:lvlText w:val="（%1）"/>
      <w:lvlJc w:val="left"/>
      <w:rPr>
        <w:rFonts w:cs="Times New Roman"/>
        <w:b w:val="0"/>
      </w:rPr>
    </w:lvl>
  </w:abstractNum>
  <w:abstractNum w:abstractNumId="7">
    <w:nsid w:val="00000011"/>
    <w:multiLevelType w:val="singleLevel"/>
    <w:tmpl w:val="00000011"/>
    <w:lvl w:ilvl="0">
      <w:start w:val="1"/>
      <w:numFmt w:val="decimal"/>
      <w:suff w:val="nothing"/>
      <w:lvlText w:val="（%1）"/>
      <w:lvlJc w:val="left"/>
      <w:rPr>
        <w:rFonts w:cs="Times New Roman"/>
      </w:rPr>
    </w:lvl>
  </w:abstractNum>
  <w:num w:numId="1">
    <w:abstractNumId w:val="3"/>
  </w:num>
  <w:num w:numId="2">
    <w:abstractNumId w:val="0"/>
  </w:num>
  <w:num w:numId="3">
    <w:abstractNumId w:val="6"/>
  </w:num>
  <w:num w:numId="4">
    <w:abstractNumId w:val="7"/>
  </w:num>
  <w:num w:numId="5">
    <w:abstractNumId w:val="1"/>
  </w:num>
  <w:num w:numId="6">
    <w:abstractNumId w:val="4"/>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B86"/>
    <w:rsid w:val="000876A9"/>
    <w:rsid w:val="003440B8"/>
    <w:rsid w:val="00355B86"/>
    <w:rsid w:val="0049022F"/>
    <w:rsid w:val="004E320A"/>
    <w:rsid w:val="006348C5"/>
    <w:rsid w:val="009063A0"/>
    <w:rsid w:val="00AA526B"/>
    <w:rsid w:val="00EE6F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B8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55B8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872</Words>
  <Characters>4972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2</cp:revision>
  <dcterms:created xsi:type="dcterms:W3CDTF">2016-07-05T00:45:00Z</dcterms:created>
  <dcterms:modified xsi:type="dcterms:W3CDTF">2016-09-12T00:16:00Z</dcterms:modified>
</cp:coreProperties>
</file>